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FFC8" w14:textId="35A836A5" w:rsidR="00CD2D81" w:rsidRDefault="002108E6" w:rsidP="007A672B">
      <w:pPr>
        <w:rPr>
          <w:rFonts w:ascii="Calibri" w:hAnsi="Calibri" w:cs="Arial"/>
          <w:b/>
          <w:i/>
          <w:sz w:val="28"/>
          <w:szCs w:val="22"/>
        </w:rPr>
      </w:pPr>
      <w:r>
        <w:rPr>
          <w:rFonts w:ascii="Calibri" w:hAnsi="Calibri" w:cs="Arial"/>
          <w:b/>
          <w:sz w:val="28"/>
          <w:szCs w:val="22"/>
        </w:rPr>
        <w:t>JPN 1301</w:t>
      </w:r>
      <w:r w:rsidR="007D33B1">
        <w:rPr>
          <w:rFonts w:ascii="Calibri" w:hAnsi="Calibri" w:cs="Arial"/>
          <w:b/>
          <w:sz w:val="28"/>
          <w:szCs w:val="22"/>
        </w:rPr>
        <w:t>-N1</w:t>
      </w:r>
      <w:r w:rsidR="003E333D" w:rsidRPr="007A672B">
        <w:rPr>
          <w:rFonts w:ascii="Calibri" w:hAnsi="Calibri" w:cs="Arial"/>
          <w:b/>
          <w:sz w:val="28"/>
          <w:szCs w:val="22"/>
        </w:rPr>
        <w:t xml:space="preserve"> </w:t>
      </w:r>
      <w:r w:rsidR="007D33B1">
        <w:rPr>
          <w:rFonts w:ascii="Calibri" w:hAnsi="Calibri" w:cs="Arial"/>
          <w:b/>
          <w:sz w:val="28"/>
          <w:szCs w:val="22"/>
        </w:rPr>
        <w:t xml:space="preserve">NSE </w:t>
      </w:r>
      <w:r w:rsidR="003E333D" w:rsidRPr="007A672B">
        <w:rPr>
          <w:rFonts w:ascii="Calibri" w:hAnsi="Calibri" w:cs="Arial"/>
          <w:b/>
          <w:sz w:val="28"/>
          <w:szCs w:val="22"/>
        </w:rPr>
        <w:t>Introductory Japanese</w:t>
      </w:r>
      <w:r w:rsidR="007A672B" w:rsidRPr="007A672B">
        <w:rPr>
          <w:rFonts w:ascii="Calibri" w:hAnsi="Calibri" w:cs="Arial"/>
          <w:b/>
          <w:sz w:val="28"/>
          <w:szCs w:val="22"/>
        </w:rPr>
        <w:tab/>
      </w:r>
      <w:r w:rsidR="007A672B" w:rsidRPr="007A672B">
        <w:rPr>
          <w:rFonts w:ascii="Calibri" w:hAnsi="Calibri" w:cs="Arial"/>
          <w:b/>
          <w:sz w:val="28"/>
          <w:szCs w:val="22"/>
        </w:rPr>
        <w:tab/>
      </w:r>
      <w:r w:rsidR="00AC28A2">
        <w:rPr>
          <w:rFonts w:ascii="Calibri" w:hAnsi="Calibri" w:cs="Arial"/>
          <w:b/>
          <w:sz w:val="28"/>
          <w:szCs w:val="22"/>
        </w:rPr>
        <w:tab/>
      </w:r>
      <w:r w:rsidR="00AC28A2">
        <w:rPr>
          <w:rFonts w:ascii="Calibri" w:hAnsi="Calibri" w:cs="Arial"/>
          <w:b/>
          <w:sz w:val="28"/>
          <w:szCs w:val="22"/>
        </w:rPr>
        <w:tab/>
      </w:r>
      <w:r w:rsidR="00AC28A2">
        <w:rPr>
          <w:rFonts w:ascii="Calibri" w:hAnsi="Calibri" w:cs="Arial"/>
          <w:b/>
          <w:sz w:val="28"/>
          <w:szCs w:val="22"/>
        </w:rPr>
        <w:tab/>
      </w:r>
      <w:r w:rsidR="00AC28A2">
        <w:rPr>
          <w:rFonts w:ascii="Calibri" w:hAnsi="Calibri" w:cs="Arial"/>
          <w:b/>
          <w:sz w:val="28"/>
          <w:szCs w:val="22"/>
        </w:rPr>
        <w:tab/>
      </w:r>
      <w:r>
        <w:rPr>
          <w:rFonts w:ascii="Calibri" w:hAnsi="Calibri" w:cs="Arial"/>
          <w:b/>
          <w:i/>
          <w:sz w:val="28"/>
          <w:szCs w:val="22"/>
        </w:rPr>
        <w:t>Fall 2</w:t>
      </w:r>
      <w:r w:rsidR="00A651B7">
        <w:rPr>
          <w:rFonts w:ascii="Calibri" w:hAnsi="Calibri" w:cs="Arial"/>
          <w:b/>
          <w:i/>
          <w:sz w:val="28"/>
          <w:szCs w:val="22"/>
        </w:rPr>
        <w:t>020</w:t>
      </w:r>
    </w:p>
    <w:p w14:paraId="40DD4FA0" w14:textId="0338171E" w:rsidR="0024395F" w:rsidRPr="0024395F" w:rsidRDefault="0024395F" w:rsidP="0024395F">
      <w:pPr>
        <w:rPr>
          <w:rFonts w:ascii="Calibri" w:hAnsi="Calibri" w:cs="Arial"/>
          <w:b/>
          <w:sz w:val="22"/>
          <w:szCs w:val="22"/>
        </w:rPr>
      </w:pPr>
      <w:r>
        <w:rPr>
          <w:rFonts w:ascii="Calibri" w:hAnsi="Calibri" w:cs="Arial"/>
          <w:b/>
          <w:sz w:val="22"/>
          <w:szCs w:val="22"/>
        </w:rPr>
        <w:t xml:space="preserve">MWF </w:t>
      </w:r>
      <w:r w:rsidR="00EC41F0">
        <w:rPr>
          <w:rFonts w:ascii="Calibri" w:hAnsi="Calibri" w:cs="Arial"/>
          <w:b/>
          <w:sz w:val="22"/>
          <w:szCs w:val="22"/>
        </w:rPr>
        <w:t>11</w:t>
      </w:r>
      <w:r>
        <w:rPr>
          <w:rFonts w:ascii="Calibri" w:hAnsi="Calibri" w:cs="Arial"/>
          <w:b/>
          <w:sz w:val="22"/>
          <w:szCs w:val="22"/>
        </w:rPr>
        <w:t>:</w:t>
      </w:r>
      <w:r w:rsidR="00EC41F0">
        <w:rPr>
          <w:rFonts w:ascii="Calibri" w:hAnsi="Calibri" w:cs="Arial"/>
          <w:b/>
          <w:sz w:val="22"/>
          <w:szCs w:val="22"/>
        </w:rPr>
        <w:t>1</w:t>
      </w:r>
      <w:r>
        <w:rPr>
          <w:rFonts w:ascii="Calibri" w:hAnsi="Calibri" w:cs="Arial"/>
          <w:b/>
          <w:sz w:val="22"/>
          <w:szCs w:val="22"/>
        </w:rPr>
        <w:t>5-</w:t>
      </w:r>
      <w:r w:rsidR="00EC41F0">
        <w:rPr>
          <w:rFonts w:ascii="Calibri" w:hAnsi="Calibri" w:cs="Arial"/>
          <w:b/>
          <w:sz w:val="22"/>
          <w:szCs w:val="22"/>
        </w:rPr>
        <w:t>12</w:t>
      </w:r>
      <w:r>
        <w:rPr>
          <w:rFonts w:ascii="Calibri" w:hAnsi="Calibri" w:cs="Arial"/>
          <w:b/>
          <w:sz w:val="22"/>
          <w:szCs w:val="22"/>
        </w:rPr>
        <w:t>:</w:t>
      </w:r>
      <w:r w:rsidR="00EC41F0">
        <w:rPr>
          <w:rFonts w:ascii="Calibri" w:hAnsi="Calibri" w:cs="Arial"/>
          <w:b/>
          <w:sz w:val="22"/>
          <w:szCs w:val="22"/>
        </w:rPr>
        <w:t>0</w:t>
      </w:r>
      <w:r>
        <w:rPr>
          <w:rFonts w:ascii="Calibri" w:hAnsi="Calibri" w:cs="Arial"/>
          <w:b/>
          <w:sz w:val="22"/>
          <w:szCs w:val="22"/>
        </w:rPr>
        <w:t>5</w:t>
      </w:r>
      <w:r w:rsidR="00EC41F0">
        <w:rPr>
          <w:rFonts w:ascii="Calibri" w:hAnsi="Calibri" w:cs="Arial"/>
          <w:b/>
          <w:sz w:val="22"/>
          <w:szCs w:val="22"/>
        </w:rPr>
        <w:t xml:space="preserve"> AND</w:t>
      </w:r>
      <w:r w:rsidR="006B4EF0">
        <w:rPr>
          <w:rFonts w:ascii="Calibri" w:hAnsi="Calibri" w:cs="Arial"/>
          <w:b/>
          <w:sz w:val="22"/>
          <w:szCs w:val="22"/>
        </w:rPr>
        <w:t xml:space="preserve"> Lab</w:t>
      </w:r>
      <w:r w:rsidR="00EC41F0">
        <w:rPr>
          <w:rFonts w:ascii="Calibri" w:hAnsi="Calibri" w:cs="Arial"/>
          <w:b/>
          <w:sz w:val="22"/>
          <w:szCs w:val="22"/>
        </w:rPr>
        <w:t xml:space="preserve"> Thursdays</w:t>
      </w:r>
      <w:r w:rsidR="00EC41F0">
        <w:rPr>
          <w:rFonts w:ascii="Calibri" w:hAnsi="Calibri" w:cs="Arial"/>
          <w:b/>
          <w:sz w:val="22"/>
          <w:szCs w:val="22"/>
        </w:rPr>
        <w:tab/>
      </w:r>
      <w:r>
        <w:rPr>
          <w:rFonts w:ascii="Calibri" w:hAnsi="Calibri" w:cs="Arial"/>
          <w:b/>
          <w:sz w:val="22"/>
          <w:szCs w:val="22"/>
        </w:rPr>
        <w:t xml:space="preserve">                                 </w:t>
      </w:r>
      <w:r w:rsidR="00A651B7">
        <w:rPr>
          <w:rFonts w:ascii="Calibri" w:hAnsi="Calibri" w:cs="Arial"/>
          <w:b/>
          <w:sz w:val="22"/>
          <w:szCs w:val="22"/>
        </w:rPr>
        <w:tab/>
        <w:t xml:space="preserve">    </w:t>
      </w:r>
      <w:r>
        <w:rPr>
          <w:rFonts w:ascii="Calibri" w:hAnsi="Calibri" w:cs="Arial"/>
          <w:b/>
          <w:sz w:val="22"/>
          <w:szCs w:val="22"/>
        </w:rPr>
        <w:t xml:space="preserve">                                                 </w:t>
      </w:r>
      <w:r w:rsidR="00EC41F0">
        <w:rPr>
          <w:rFonts w:ascii="Calibri" w:hAnsi="Calibri" w:cs="Arial"/>
          <w:b/>
          <w:sz w:val="22"/>
          <w:szCs w:val="22"/>
        </w:rPr>
        <w:t xml:space="preserve">     </w:t>
      </w:r>
      <w:r>
        <w:rPr>
          <w:rFonts w:ascii="Calibri" w:hAnsi="Calibri" w:cs="Arial"/>
          <w:b/>
          <w:sz w:val="22"/>
          <w:szCs w:val="22"/>
        </w:rPr>
        <w:t>3 credit hrs.</w:t>
      </w:r>
    </w:p>
    <w:p w14:paraId="31A4ADF5" w14:textId="77777777" w:rsidR="00EC41F0" w:rsidRPr="00B36C75" w:rsidRDefault="00EC41F0" w:rsidP="00EC41F0">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71040" behindDoc="0" locked="0" layoutInCell="1" allowOverlap="1" wp14:anchorId="3A4B4303" wp14:editId="7456977D">
                <wp:simplePos x="0" y="0"/>
                <wp:positionH relativeFrom="column">
                  <wp:posOffset>2097</wp:posOffset>
                </wp:positionH>
                <wp:positionV relativeFrom="paragraph">
                  <wp:posOffset>64676</wp:posOffset>
                </wp:positionV>
                <wp:extent cx="6199464" cy="9391"/>
                <wp:effectExtent l="0" t="12700" r="36830" b="2921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464" cy="9391"/>
                        </a:xfrm>
                        <a:prstGeom prst="line">
                          <a:avLst/>
                        </a:prstGeom>
                        <a:noFill/>
                        <a:ln w="38100" cmpd="dbl">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CEBF" id="Line 4"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pt" to="488.3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" strokeweight="3pt">
                <v:stroke linestyle="thinThin"/>
              </v:line>
            </w:pict>
          </mc:Fallback>
        </mc:AlternateContent>
      </w:r>
      <w:r>
        <w:rPr>
          <w:rFonts w:ascii="Calibri" w:hAnsi="Calibri" w:cs="Arial"/>
          <w:sz w:val="22"/>
          <w:szCs w:val="22"/>
        </w:rPr>
        <w:t xml:space="preserve">   </w:t>
      </w:r>
    </w:p>
    <w:p w14:paraId="15B26187" w14:textId="77777777" w:rsidR="00EC41F0" w:rsidRPr="00B36C75" w:rsidRDefault="00EC41F0" w:rsidP="00EC41F0">
      <w:pPr>
        <w:rPr>
          <w:rFonts w:ascii="Calibri" w:hAnsi="Calibri" w:cs="Arial"/>
          <w:sz w:val="22"/>
          <w:szCs w:val="22"/>
        </w:rPr>
      </w:pPr>
      <w:r>
        <w:rPr>
          <w:rFonts w:ascii="Calibri" w:hAnsi="Calibri" w:cs="Arial"/>
          <w:b/>
          <w:i/>
          <w:noProof/>
          <w:sz w:val="22"/>
          <w:szCs w:val="22"/>
        </w:rPr>
        <mc:AlternateContent>
          <mc:Choice Requires="wps">
            <w:drawing>
              <wp:anchor distT="0" distB="0" distL="114300" distR="114300" simplePos="0" relativeHeight="251672064" behindDoc="0" locked="0" layoutInCell="1" allowOverlap="1" wp14:anchorId="38FE889A" wp14:editId="17CB4EE5">
                <wp:simplePos x="0" y="0"/>
                <wp:positionH relativeFrom="column">
                  <wp:posOffset>5109344</wp:posOffset>
                </wp:positionH>
                <wp:positionV relativeFrom="paragraph">
                  <wp:posOffset>97790</wp:posOffset>
                </wp:positionV>
                <wp:extent cx="1104900" cy="6965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9659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miter lim="800000"/>
                              <a:headEnd/>
                              <a:tailEnd/>
                            </a14:hiddenLine>
                          </a:ext>
                        </a:extLst>
                      </wps:spPr>
                      <wps:txbx>
                        <w:txbxContent>
                          <w:p w14:paraId="4FEF22F7" w14:textId="77777777" w:rsidR="00EC41F0" w:rsidRDefault="00EC41F0" w:rsidP="00EC41F0">
                            <w:r w:rsidRPr="00FD1A0C">
                              <w:rPr>
                                <w:noProof/>
                              </w:rPr>
                              <w:drawing>
                                <wp:inline distT="0" distB="0" distL="0" distR="0" wp14:anchorId="241D4F40" wp14:editId="137604D9">
                                  <wp:extent cx="845185" cy="601980"/>
                                  <wp:effectExtent l="19050" t="0" r="0" b="0"/>
                                  <wp:docPr id="3" name="Picture 14" descr="C:\Documents and Settings\Yoshiko_Gaines\Local Settings\Temporary Internet Files\Content.IE5\YFFGGS2Z\MC9000188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Yoshiko_Gaines\Local Settings\Temporary Internet Files\Content.IE5\YFFGGS2Z\MC900018802[1].wmf"/>
                                          <pic:cNvPicPr>
                                            <a:picLocks noChangeAspect="1" noChangeArrowheads="1"/>
                                          </pic:cNvPicPr>
                                        </pic:nvPicPr>
                                        <pic:blipFill>
                                          <a:blip r:embed="rId7"/>
                                          <a:srcRect/>
                                          <a:stretch>
                                            <a:fillRect/>
                                          </a:stretch>
                                        </pic:blipFill>
                                        <pic:spPr bwMode="auto">
                                          <a:xfrm>
                                            <a:off x="0" y="0"/>
                                            <a:ext cx="845185" cy="60198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E889A" id="_x0000_t202" coordsize="21600,21600" o:spt="202" path="m,l,21600r21600,l21600,xe">
                <v:stroke joinstyle="miter"/>
                <v:path gradientshapeok="t" o:connecttype="rect"/>
              </v:shapetype>
              <v:shape id="Text Box 4" o:spid="_x0000_s1026" type="#_x0000_t202" style="position:absolute;margin-left:402.3pt;margin-top:7.7pt;width:87pt;height:5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" stroked="f">
                <v:textbox inset="5.85pt,.7pt,5.85pt,.7pt">
                  <w:txbxContent>
                    <w:p w14:paraId="4FEF22F7" w14:textId="77777777" w:rsidR="00EC41F0" w:rsidRDefault="00EC41F0" w:rsidP="00EC41F0">
                      <w:r w:rsidRPr="00FD1A0C">
                        <w:rPr>
                          <w:noProof/>
                        </w:rPr>
                        <w:drawing>
                          <wp:inline distT="0" distB="0" distL="0" distR="0" wp14:anchorId="241D4F40" wp14:editId="137604D9">
                            <wp:extent cx="845185" cy="601980"/>
                            <wp:effectExtent l="19050" t="0" r="0" b="0"/>
                            <wp:docPr id="3" name="Picture 14" descr="C:\Documents and Settings\Yoshiko_Gaines\Local Settings\Temporary Internet Files\Content.IE5\YFFGGS2Z\MC9000188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Yoshiko_Gaines\Local Settings\Temporary Internet Files\Content.IE5\YFFGGS2Z\MC900018802[1].wmf"/>
                                    <pic:cNvPicPr>
                                      <a:picLocks noChangeAspect="1" noChangeArrowheads="1"/>
                                    </pic:cNvPicPr>
                                  </pic:nvPicPr>
                                  <pic:blipFill>
                                    <a:blip r:embed="rId7"/>
                                    <a:srcRect/>
                                    <a:stretch>
                                      <a:fillRect/>
                                    </a:stretch>
                                  </pic:blipFill>
                                  <pic:spPr bwMode="auto">
                                    <a:xfrm>
                                      <a:off x="0" y="0"/>
                                      <a:ext cx="845185" cy="601980"/>
                                    </a:xfrm>
                                    <a:prstGeom prst="rect">
                                      <a:avLst/>
                                    </a:prstGeom>
                                    <a:noFill/>
                                    <a:ln w="9525">
                                      <a:noFill/>
                                      <a:miter lim="800000"/>
                                      <a:headEnd/>
                                      <a:tailEnd/>
                                    </a:ln>
                                  </pic:spPr>
                                </pic:pic>
                              </a:graphicData>
                            </a:graphic>
                          </wp:inline>
                        </w:drawing>
                      </w:r>
                    </w:p>
                  </w:txbxContent>
                </v:textbox>
              </v:shape>
            </w:pict>
          </mc:Fallback>
        </mc:AlternateContent>
      </w:r>
      <w:r w:rsidRPr="00B36C75">
        <w:rPr>
          <w:rFonts w:ascii="Calibri" w:hAnsi="Calibri" w:cs="Arial"/>
          <w:b/>
          <w:i/>
          <w:sz w:val="22"/>
          <w:szCs w:val="22"/>
        </w:rPr>
        <w:t xml:space="preserve">Yoshiko </w:t>
      </w:r>
      <w:proofErr w:type="spellStart"/>
      <w:r w:rsidRPr="00B36C75">
        <w:rPr>
          <w:rFonts w:ascii="Calibri" w:hAnsi="Calibri" w:cs="Arial"/>
          <w:b/>
          <w:i/>
          <w:sz w:val="22"/>
          <w:szCs w:val="22"/>
        </w:rPr>
        <w:t>Fujii</w:t>
      </w:r>
      <w:proofErr w:type="spellEnd"/>
      <w:r w:rsidRPr="00B36C75">
        <w:rPr>
          <w:rFonts w:ascii="Calibri" w:hAnsi="Calibri" w:cs="Arial"/>
          <w:b/>
          <w:i/>
          <w:sz w:val="22"/>
          <w:szCs w:val="22"/>
        </w:rPr>
        <w:t xml:space="preserve"> Gaines                                                                                        </w:t>
      </w:r>
    </w:p>
    <w:p w14:paraId="7754437E" w14:textId="4E35A040" w:rsidR="00EC41F0" w:rsidRPr="00B36C75" w:rsidRDefault="00EC41F0" w:rsidP="00EC41F0">
      <w:pPr>
        <w:rPr>
          <w:rFonts w:ascii="Calibri" w:hAnsi="Calibri" w:cs="Arial"/>
          <w:b/>
          <w:i/>
          <w:sz w:val="22"/>
          <w:szCs w:val="22"/>
        </w:rPr>
      </w:pPr>
      <w:r w:rsidRPr="00B36C75">
        <w:rPr>
          <w:rFonts w:ascii="Calibri" w:hAnsi="Calibri" w:cs="Arial"/>
          <w:b/>
          <w:i/>
          <w:sz w:val="22"/>
          <w:szCs w:val="22"/>
        </w:rPr>
        <w:t xml:space="preserve">Phone: </w:t>
      </w:r>
      <w:r w:rsidR="006E05E6">
        <w:rPr>
          <w:rFonts w:ascii="Calibri" w:hAnsi="Calibri" w:cs="Arial"/>
          <w:b/>
          <w:i/>
          <w:sz w:val="22"/>
          <w:szCs w:val="22"/>
        </w:rPr>
        <w:t>(254)</w:t>
      </w:r>
      <w:r w:rsidRPr="00B36C75">
        <w:rPr>
          <w:rFonts w:ascii="Calibri" w:hAnsi="Calibri" w:cs="Arial"/>
          <w:b/>
          <w:i/>
          <w:sz w:val="22"/>
          <w:szCs w:val="22"/>
        </w:rPr>
        <w:t>710-1720</w:t>
      </w:r>
    </w:p>
    <w:p w14:paraId="76AE359A" w14:textId="77777777" w:rsidR="00EC41F0" w:rsidRPr="00B36C75" w:rsidRDefault="00EC41F0" w:rsidP="00EC41F0">
      <w:pPr>
        <w:rPr>
          <w:rFonts w:ascii="Calibri" w:hAnsi="Calibri" w:cs="Arial"/>
          <w:b/>
          <w:i/>
          <w:sz w:val="22"/>
          <w:szCs w:val="22"/>
        </w:rPr>
      </w:pPr>
      <w:r w:rsidRPr="00B36C75">
        <w:rPr>
          <w:rFonts w:ascii="Calibri" w:hAnsi="Calibri" w:cs="Arial"/>
          <w:b/>
          <w:i/>
          <w:sz w:val="22"/>
          <w:szCs w:val="22"/>
        </w:rPr>
        <w:t xml:space="preserve">Office: </w:t>
      </w:r>
      <w:r>
        <w:rPr>
          <w:rFonts w:ascii="Calibri" w:hAnsi="Calibri" w:cs="Arial"/>
          <w:b/>
          <w:i/>
          <w:sz w:val="22"/>
          <w:szCs w:val="22"/>
        </w:rPr>
        <w:t>Draper 158.02</w:t>
      </w:r>
    </w:p>
    <w:p w14:paraId="144B4677" w14:textId="77777777" w:rsidR="00EC41F0" w:rsidRPr="00B36C75" w:rsidRDefault="00EC41F0" w:rsidP="00EC41F0">
      <w:pPr>
        <w:rPr>
          <w:rFonts w:ascii="Calibri" w:hAnsi="Calibri" w:cs="Arial"/>
          <w:b/>
          <w:i/>
          <w:sz w:val="22"/>
          <w:szCs w:val="22"/>
        </w:rPr>
      </w:pPr>
      <w:r w:rsidRPr="00B36C75">
        <w:rPr>
          <w:rFonts w:ascii="Calibri" w:hAnsi="Calibri" w:cs="Arial"/>
          <w:b/>
          <w:i/>
          <w:sz w:val="22"/>
          <w:szCs w:val="22"/>
        </w:rPr>
        <w:t>E-mail: Yoshiko_Gaines@baylor.edu</w:t>
      </w:r>
    </w:p>
    <w:p w14:paraId="26DAFDE7" w14:textId="77777777" w:rsidR="00EC41F0" w:rsidRPr="00B36C75" w:rsidRDefault="00EC41F0" w:rsidP="00EC41F0">
      <w:pPr>
        <w:ind w:right="400"/>
        <w:rPr>
          <w:rFonts w:ascii="Calibri" w:hAnsi="Calibri" w:cs="Arial"/>
          <w:i/>
          <w:sz w:val="22"/>
          <w:szCs w:val="22"/>
        </w:rPr>
      </w:pPr>
      <w:r w:rsidRPr="00B36C75">
        <w:rPr>
          <w:rFonts w:ascii="Calibri" w:hAnsi="Calibri" w:cs="Arial"/>
          <w:b/>
          <w:i/>
          <w:sz w:val="22"/>
          <w:szCs w:val="22"/>
        </w:rPr>
        <w:t xml:space="preserve">Office Hours:  Please check the </w:t>
      </w:r>
      <w:r>
        <w:rPr>
          <w:rFonts w:ascii="Calibri" w:hAnsi="Calibri" w:cs="Arial"/>
          <w:b/>
          <w:i/>
          <w:sz w:val="22"/>
          <w:szCs w:val="22"/>
        </w:rPr>
        <w:t>Canvas</w:t>
      </w:r>
      <w:r w:rsidRPr="00B36C75">
        <w:rPr>
          <w:rFonts w:ascii="Calibri" w:hAnsi="Calibri" w:cs="Arial"/>
          <w:b/>
          <w:i/>
          <w:sz w:val="22"/>
          <w:szCs w:val="22"/>
        </w:rPr>
        <w:t xml:space="preserve"> for current office hours.</w:t>
      </w:r>
    </w:p>
    <w:p w14:paraId="3337FDBD" w14:textId="3C2F9325" w:rsidR="00D2395C" w:rsidRPr="00CD2D81" w:rsidRDefault="00D2395C" w:rsidP="00F47F8D">
      <w:pPr>
        <w:rPr>
          <w:rFonts w:ascii="Calibri" w:hAnsi="Calibri" w:cs="Arial"/>
          <w:b/>
          <w:sz w:val="2"/>
          <w:szCs w:val="22"/>
        </w:rPr>
      </w:pPr>
    </w:p>
    <w:p w14:paraId="5B96C200" w14:textId="28714EA2" w:rsidR="002108E6" w:rsidRDefault="002108E6" w:rsidP="00B27D61">
      <w:pPr>
        <w:rPr>
          <w:rFonts w:ascii="Calibri" w:eastAsia="HiraMinPro-W3" w:hAnsi="Calibri" w:cs="Arial"/>
          <w:b/>
          <w:bCs/>
          <w:i/>
          <w:sz w:val="22"/>
          <w:szCs w:val="22"/>
          <w:u w:val="single"/>
        </w:rPr>
      </w:pPr>
      <w:r>
        <w:rPr>
          <w:rFonts w:ascii="Calibri" w:hAnsi="Calibri" w:cs="Arial"/>
          <w:noProof/>
          <w:sz w:val="22"/>
          <w:szCs w:val="22"/>
        </w:rPr>
        <mc:AlternateContent>
          <mc:Choice Requires="wps">
            <w:drawing>
              <wp:anchor distT="0" distB="0" distL="114300" distR="114300" simplePos="0" relativeHeight="251662848" behindDoc="0" locked="0" layoutInCell="1" allowOverlap="1" wp14:anchorId="6C8F02F9" wp14:editId="25C18AB2">
                <wp:simplePos x="0" y="0"/>
                <wp:positionH relativeFrom="column">
                  <wp:posOffset>-4233</wp:posOffset>
                </wp:positionH>
                <wp:positionV relativeFrom="paragraph">
                  <wp:posOffset>46990</wp:posOffset>
                </wp:positionV>
                <wp:extent cx="6197600" cy="0"/>
                <wp:effectExtent l="0" t="12700" r="25400" b="254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7EEA3"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7pt" to="487.65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" strokeweight="3pt">
                <v:stroke linestyle="thinThin"/>
              </v:line>
            </w:pict>
          </mc:Fallback>
        </mc:AlternateContent>
      </w:r>
    </w:p>
    <w:p w14:paraId="1B60E533" w14:textId="0030B398" w:rsidR="00910A75" w:rsidRPr="00A44A95" w:rsidRDefault="007A672B" w:rsidP="00B27D61">
      <w:pPr>
        <w:rPr>
          <w:rFonts w:ascii="Calibri" w:eastAsia="HiraMinPro-W3" w:hAnsi="Calibri" w:cs="Arial"/>
          <w:b/>
          <w:bCs/>
          <w:i/>
          <w:sz w:val="22"/>
          <w:szCs w:val="22"/>
          <w:u w:val="single"/>
        </w:rPr>
      </w:pPr>
      <w:r w:rsidRPr="00CD2D81">
        <w:rPr>
          <w:rFonts w:ascii="Calibri" w:hAnsi="Calibri" w:cs="Arial"/>
          <w:noProof/>
          <w:sz w:val="14"/>
          <w:szCs w:val="22"/>
        </w:rPr>
        <mc:AlternateContent>
          <mc:Choice Requires="wps">
            <w:drawing>
              <wp:anchor distT="0" distB="0" distL="114300" distR="114300" simplePos="0" relativeHeight="251660800" behindDoc="0" locked="0" layoutInCell="1" allowOverlap="1" wp14:anchorId="488C34B3" wp14:editId="339F3B83">
                <wp:simplePos x="0" y="0"/>
                <wp:positionH relativeFrom="margin">
                  <wp:align>right</wp:align>
                </wp:positionH>
                <wp:positionV relativeFrom="paragraph">
                  <wp:posOffset>12700</wp:posOffset>
                </wp:positionV>
                <wp:extent cx="2286000" cy="1159510"/>
                <wp:effectExtent l="0" t="0" r="12700" b="889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1159933"/>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12CAEB6" w14:textId="245059C6" w:rsidR="00783CE8" w:rsidRPr="00E73281" w:rsidRDefault="00783CE8" w:rsidP="007A672B">
                            <w:pPr>
                              <w:pStyle w:val="Heading1"/>
                              <w:rPr>
                                <w:rFonts w:ascii="BlairMdITC TT-Medium" w:eastAsia="Times New Roman" w:hAnsi="BlairMdITC TT-Medium"/>
                                <w:sz w:val="20"/>
                                <w:szCs w:val="22"/>
                              </w:rPr>
                            </w:pPr>
                            <w:r w:rsidRPr="00E73281">
                              <w:rPr>
                                <w:rFonts w:ascii="BlairMdITC TT-Medium" w:eastAsia="Times New Roman" w:hAnsi="BlairMdITC TT-Medium"/>
                                <w:sz w:val="20"/>
                                <w:szCs w:val="22"/>
                              </w:rPr>
                              <w:t>Mission Statement:</w:t>
                            </w:r>
                          </w:p>
                          <w:p w14:paraId="0A376086" w14:textId="77777777" w:rsidR="00783CE8" w:rsidRPr="00E73281" w:rsidRDefault="00783CE8" w:rsidP="007A672B">
                            <w:pPr>
                              <w:pStyle w:val="Heading2"/>
                              <w:spacing w:before="0" w:beforeAutospacing="0" w:after="0" w:afterAutospacing="0"/>
                              <w:rPr>
                                <w:rFonts w:ascii="Cambria" w:hAnsi="Cambria"/>
                                <w:b w:val="0"/>
                                <w:i/>
                                <w:sz w:val="20"/>
                                <w:szCs w:val="22"/>
                              </w:rPr>
                            </w:pPr>
                            <w:r w:rsidRPr="00E73281">
                              <w:rPr>
                                <w:rFonts w:ascii="Cambria" w:hAnsi="Cambria"/>
                                <w:b w:val="0"/>
                                <w:i/>
                                <w:sz w:val="20"/>
                                <w:szCs w:val="22"/>
                              </w:rPr>
                              <w:t>The mission of Baylor University is to educate men and women for worldwide leadership and service by integrating academic excellence and Christian commitment within a caring community.</w:t>
                            </w:r>
                          </w:p>
                          <w:p w14:paraId="5CCAC62B" w14:textId="77777777" w:rsidR="00783CE8" w:rsidRPr="00E73281" w:rsidRDefault="00783CE8">
                            <w:pPr>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C34B3" id="Text Box 9" o:spid="_x0000_s1027" type="#_x0000_t202" style="position:absolute;margin-left:128.8pt;margin-top:1pt;width:180pt;height:91.3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" fillcolor="white [3201]" strokecolor="black [3200]" strokeweight="1pt">
                <v:textbox>
                  <w:txbxContent>
                    <w:p w14:paraId="612CAEB6" w14:textId="245059C6" w:rsidR="00783CE8" w:rsidRPr="00E73281" w:rsidRDefault="00783CE8" w:rsidP="007A672B">
                      <w:pPr>
                        <w:pStyle w:val="Heading1"/>
                        <w:rPr>
                          <w:rFonts w:ascii="BlairMdITC TT-Medium" w:eastAsia="Times New Roman" w:hAnsi="BlairMdITC TT-Medium"/>
                          <w:sz w:val="20"/>
                          <w:szCs w:val="22"/>
                        </w:rPr>
                      </w:pPr>
                      <w:r w:rsidRPr="00E73281">
                        <w:rPr>
                          <w:rFonts w:ascii="BlairMdITC TT-Medium" w:eastAsia="Times New Roman" w:hAnsi="BlairMdITC TT-Medium"/>
                          <w:sz w:val="20"/>
                          <w:szCs w:val="22"/>
                        </w:rPr>
                        <w:t>Mission Statement:</w:t>
                      </w:r>
                    </w:p>
                    <w:p w14:paraId="0A376086" w14:textId="77777777" w:rsidR="00783CE8" w:rsidRPr="00E73281" w:rsidRDefault="00783CE8" w:rsidP="007A672B">
                      <w:pPr>
                        <w:pStyle w:val="Heading2"/>
                        <w:spacing w:before="0" w:beforeAutospacing="0" w:after="0" w:afterAutospacing="0"/>
                        <w:rPr>
                          <w:rFonts w:ascii="Cambria" w:hAnsi="Cambria"/>
                          <w:b w:val="0"/>
                          <w:i/>
                          <w:sz w:val="20"/>
                          <w:szCs w:val="22"/>
                        </w:rPr>
                      </w:pPr>
                      <w:r w:rsidRPr="00E73281">
                        <w:rPr>
                          <w:rFonts w:ascii="Cambria" w:hAnsi="Cambria"/>
                          <w:b w:val="0"/>
                          <w:i/>
                          <w:sz w:val="20"/>
                          <w:szCs w:val="22"/>
                        </w:rPr>
                        <w:t>The mission of Baylor University is to educate men and women for worldwide leadership and service by integrating academic excellence and Christian commitment within a caring community.</w:t>
                      </w:r>
                    </w:p>
                    <w:p w14:paraId="5CCAC62B" w14:textId="77777777" w:rsidR="00783CE8" w:rsidRPr="00E73281" w:rsidRDefault="00783CE8">
                      <w:pPr>
                        <w:rPr>
                          <w:sz w:val="10"/>
                        </w:rPr>
                      </w:pPr>
                    </w:p>
                  </w:txbxContent>
                </v:textbox>
                <w10:wrap type="square" anchorx="margin"/>
              </v:shape>
            </w:pict>
          </mc:Fallback>
        </mc:AlternateContent>
      </w:r>
      <w:r w:rsidR="00910A75" w:rsidRPr="00A44A95">
        <w:rPr>
          <w:rFonts w:ascii="Calibri" w:eastAsia="HiraMinPro-W3" w:hAnsi="Calibri" w:cs="Arial"/>
          <w:b/>
          <w:bCs/>
          <w:i/>
          <w:sz w:val="22"/>
          <w:szCs w:val="22"/>
          <w:u w:val="single"/>
        </w:rPr>
        <w:t xml:space="preserve">Course </w:t>
      </w:r>
      <w:r w:rsidR="002108E6">
        <w:rPr>
          <w:rFonts w:ascii="Calibri" w:eastAsia="HiraMinPro-W3" w:hAnsi="Calibri" w:cs="Arial"/>
          <w:b/>
          <w:bCs/>
          <w:i/>
          <w:sz w:val="22"/>
          <w:szCs w:val="22"/>
          <w:u w:val="single"/>
        </w:rPr>
        <w:t>Description</w:t>
      </w:r>
    </w:p>
    <w:p w14:paraId="16C2AB93" w14:textId="35A8B508" w:rsidR="0024395F" w:rsidRDefault="002108E6" w:rsidP="00E3764F">
      <w:pPr>
        <w:autoSpaceDE w:val="0"/>
        <w:autoSpaceDN w:val="0"/>
        <w:adjustRightInd w:val="0"/>
        <w:rPr>
          <w:rFonts w:ascii="Calibri" w:eastAsia="HiraMinPro-W3" w:hAnsi="Calibri" w:cs="Arial"/>
          <w:sz w:val="22"/>
          <w:szCs w:val="22"/>
        </w:rPr>
      </w:pPr>
      <w:r>
        <w:rPr>
          <w:rFonts w:ascii="Calibri" w:eastAsia="HiraMinPro-W3" w:hAnsi="Calibri" w:cs="Arial"/>
          <w:sz w:val="22"/>
          <w:szCs w:val="22"/>
        </w:rPr>
        <w:t>JPN1301</w:t>
      </w:r>
      <w:r w:rsidR="00910A75" w:rsidRPr="00A44A95">
        <w:rPr>
          <w:rFonts w:ascii="Calibri" w:eastAsia="HiraMinPro-W3" w:hAnsi="Calibri" w:cs="Arial"/>
          <w:sz w:val="22"/>
          <w:szCs w:val="22"/>
        </w:rPr>
        <w:t xml:space="preserve"> </w:t>
      </w:r>
      <w:r>
        <w:rPr>
          <w:rFonts w:ascii="Calibri" w:eastAsia="HiraMinPro-W3" w:hAnsi="Calibri" w:cs="Arial"/>
          <w:sz w:val="22"/>
          <w:szCs w:val="22"/>
        </w:rPr>
        <w:t xml:space="preserve">is an introduction to the language and cultures, which </w:t>
      </w:r>
      <w:r w:rsidR="00910A75" w:rsidRPr="00A44A95">
        <w:rPr>
          <w:rFonts w:ascii="Calibri" w:eastAsia="HiraMinPro-W3" w:hAnsi="Calibri" w:cs="Arial"/>
          <w:sz w:val="22"/>
          <w:szCs w:val="22"/>
        </w:rPr>
        <w:t>aims to comprehensively develop the four basic language skills (listening, speaking, reading, and writing) in Elementary Japanese. Students will be introduced Japanese characters of hiragana and katakana in the first four weeks, and 58 kanji characters starting from Lesson 3.</w:t>
      </w:r>
      <w:r w:rsidR="00910A75">
        <w:rPr>
          <w:rFonts w:ascii="Calibri" w:eastAsia="HiraMinPro-W3" w:hAnsi="Calibri" w:cs="Arial"/>
          <w:sz w:val="22"/>
          <w:szCs w:val="22"/>
        </w:rPr>
        <w:t xml:space="preserve">  It</w:t>
      </w:r>
      <w:r w:rsidR="00910A75" w:rsidRPr="00B36C75">
        <w:rPr>
          <w:rFonts w:ascii="Calibri" w:eastAsia="HiraMinPro-W3" w:hAnsi="Calibri" w:cs="Arial"/>
          <w:sz w:val="22"/>
          <w:szCs w:val="22"/>
        </w:rPr>
        <w:t xml:space="preserve"> is a </w:t>
      </w:r>
      <w:r w:rsidR="00910A75">
        <w:rPr>
          <w:rFonts w:ascii="Calibri" w:hAnsi="Calibri" w:cs="Arial"/>
          <w:b/>
          <w:i/>
          <w:sz w:val="22"/>
          <w:szCs w:val="22"/>
        </w:rPr>
        <w:t>performance-based class</w:t>
      </w:r>
      <w:r w:rsidR="00910A75" w:rsidRPr="00B36C75">
        <w:rPr>
          <w:rFonts w:ascii="Calibri" w:eastAsia="HiraMinPro-W3" w:hAnsi="Calibri" w:cs="Arial"/>
          <w:sz w:val="22"/>
          <w:szCs w:val="22"/>
        </w:rPr>
        <w:t>.</w:t>
      </w:r>
      <w:r w:rsidR="00910A75">
        <w:rPr>
          <w:rFonts w:ascii="Calibri" w:eastAsia="HiraMinPro-W3" w:hAnsi="Calibri" w:cs="Arial"/>
          <w:sz w:val="22"/>
          <w:szCs w:val="22"/>
        </w:rPr>
        <w:t xml:space="preserve"> </w:t>
      </w:r>
    </w:p>
    <w:p w14:paraId="2435D637" w14:textId="4067BB72" w:rsidR="00690AD1" w:rsidRDefault="00690AD1" w:rsidP="00E3764F">
      <w:pPr>
        <w:autoSpaceDE w:val="0"/>
        <w:autoSpaceDN w:val="0"/>
        <w:adjustRightInd w:val="0"/>
        <w:rPr>
          <w:rFonts w:ascii="Calibri" w:eastAsia="HiraMinPro-W3" w:hAnsi="Calibri" w:cs="Arial"/>
          <w:sz w:val="22"/>
          <w:szCs w:val="22"/>
        </w:rPr>
      </w:pPr>
    </w:p>
    <w:p w14:paraId="7485FE05" w14:textId="23FDEB51" w:rsidR="00F524E4" w:rsidRDefault="00B761D5" w:rsidP="00E3764F">
      <w:pPr>
        <w:autoSpaceDE w:val="0"/>
        <w:autoSpaceDN w:val="0"/>
        <w:adjustRightInd w:val="0"/>
        <w:rPr>
          <w:rFonts w:ascii="Calibri" w:eastAsia="HiraMinPro-W3" w:hAnsi="Calibri" w:cs="Arial"/>
          <w:sz w:val="22"/>
          <w:szCs w:val="22"/>
        </w:rPr>
      </w:pPr>
      <w:r>
        <w:rPr>
          <w:rFonts w:ascii="Calibri" w:eastAsia="HiraMinPro-W3" w:hAnsi="Calibri" w:cs="Arial"/>
          <w:sz w:val="22"/>
          <w:szCs w:val="22"/>
        </w:rPr>
        <w:t>This</w:t>
      </w:r>
      <w:r w:rsidR="00690AD1">
        <w:rPr>
          <w:rFonts w:ascii="Calibri" w:eastAsia="HiraMinPro-W3" w:hAnsi="Calibri" w:cs="Arial"/>
          <w:sz w:val="22"/>
          <w:szCs w:val="22"/>
        </w:rPr>
        <w:t xml:space="preserve"> is </w:t>
      </w:r>
      <w:r w:rsidR="00690AD1" w:rsidRPr="00690AD1">
        <w:rPr>
          <w:rFonts w:ascii="Calibri" w:eastAsia="HiraMinPro-W3" w:hAnsi="Calibri" w:cs="Arial"/>
          <w:sz w:val="22"/>
          <w:szCs w:val="22"/>
        </w:rPr>
        <w:t xml:space="preserve">a </w:t>
      </w:r>
      <w:r w:rsidR="00F524E4">
        <w:rPr>
          <w:rFonts w:ascii="Calibri" w:eastAsia="HiraMinPro-W3" w:hAnsi="Calibri" w:cs="Arial"/>
          <w:sz w:val="22"/>
          <w:szCs w:val="22"/>
        </w:rPr>
        <w:t>h</w:t>
      </w:r>
      <w:r w:rsidR="00690AD1" w:rsidRPr="00690AD1">
        <w:rPr>
          <w:rFonts w:ascii="Calibri" w:eastAsia="HiraMinPro-W3" w:hAnsi="Calibri" w:cs="Arial"/>
          <w:sz w:val="22"/>
          <w:szCs w:val="22"/>
        </w:rPr>
        <w:t>ybrid</w:t>
      </w:r>
      <w:r w:rsidR="00F524E4">
        <w:rPr>
          <w:rFonts w:ascii="Calibri" w:eastAsia="HiraMinPro-W3" w:hAnsi="Calibri" w:cs="Arial"/>
          <w:sz w:val="22"/>
          <w:szCs w:val="22"/>
        </w:rPr>
        <w:t>-style</w:t>
      </w:r>
      <w:r w:rsidR="00690AD1" w:rsidRPr="00690AD1">
        <w:rPr>
          <w:rFonts w:ascii="Calibri" w:eastAsia="HiraMinPro-W3" w:hAnsi="Calibri" w:cs="Arial"/>
          <w:sz w:val="22"/>
          <w:szCs w:val="22"/>
        </w:rPr>
        <w:t xml:space="preserve"> course, which includes both classroom meetings and significant online </w:t>
      </w:r>
      <w:r w:rsidR="00690AD1">
        <w:rPr>
          <w:rFonts w:ascii="Calibri" w:eastAsia="HiraMinPro-W3" w:hAnsi="Calibri" w:cs="Arial"/>
          <w:sz w:val="22"/>
          <w:szCs w:val="22"/>
        </w:rPr>
        <w:t xml:space="preserve">Lab </w:t>
      </w:r>
      <w:r w:rsidR="00690AD1" w:rsidRPr="00690AD1">
        <w:rPr>
          <w:rFonts w:ascii="Calibri" w:eastAsia="HiraMinPro-W3" w:hAnsi="Calibri" w:cs="Arial"/>
          <w:sz w:val="22"/>
          <w:szCs w:val="22"/>
        </w:rPr>
        <w:t>work outside of class</w:t>
      </w:r>
      <w:r w:rsidR="00690AD1">
        <w:rPr>
          <w:rFonts w:ascii="Calibri" w:eastAsia="HiraMinPro-W3" w:hAnsi="Calibri" w:cs="Arial"/>
          <w:sz w:val="22"/>
          <w:szCs w:val="22"/>
        </w:rPr>
        <w:t xml:space="preserve">. </w:t>
      </w:r>
      <w:r w:rsidR="00690AD1" w:rsidRPr="00690AD1">
        <w:rPr>
          <w:rFonts w:ascii="Calibri" w:eastAsia="HiraMinPro-W3" w:hAnsi="Calibri" w:cs="Arial"/>
          <w:sz w:val="22"/>
          <w:szCs w:val="22"/>
        </w:rPr>
        <w:t xml:space="preserve">Students meet </w:t>
      </w:r>
      <w:r w:rsidR="00690AD1">
        <w:rPr>
          <w:rFonts w:ascii="Calibri" w:eastAsia="HiraMinPro-W3" w:hAnsi="Calibri" w:cs="Arial"/>
          <w:sz w:val="22"/>
          <w:szCs w:val="22"/>
        </w:rPr>
        <w:t>on Monday, Wednesday, and Friday</w:t>
      </w:r>
      <w:r w:rsidR="00690AD1" w:rsidRPr="00690AD1">
        <w:rPr>
          <w:rFonts w:ascii="Calibri" w:eastAsia="HiraMinPro-W3" w:hAnsi="Calibri" w:cs="Arial"/>
          <w:sz w:val="22"/>
          <w:szCs w:val="22"/>
        </w:rPr>
        <w:t xml:space="preserve"> in the traditional classroom as well as complete additional work independently outside of class via </w:t>
      </w:r>
      <w:r w:rsidR="00690AD1">
        <w:rPr>
          <w:rFonts w:ascii="Calibri" w:eastAsia="HiraMinPro-W3" w:hAnsi="Calibri" w:cs="Arial"/>
          <w:sz w:val="22"/>
          <w:szCs w:val="22"/>
        </w:rPr>
        <w:t>Canvas</w:t>
      </w:r>
      <w:r w:rsidR="00690AD1" w:rsidRPr="00690AD1">
        <w:rPr>
          <w:rFonts w:ascii="Calibri" w:eastAsia="HiraMinPro-W3" w:hAnsi="Calibri" w:cs="Arial"/>
          <w:sz w:val="22"/>
          <w:szCs w:val="22"/>
        </w:rPr>
        <w:t xml:space="preserve">. Students </w:t>
      </w:r>
      <w:r w:rsidR="00F524E4" w:rsidRPr="00F524E4">
        <w:rPr>
          <w:rFonts w:ascii="Calibri" w:eastAsia="HiraMinPro-W3" w:hAnsi="Calibri" w:cs="Arial"/>
          <w:sz w:val="22"/>
          <w:szCs w:val="22"/>
        </w:rPr>
        <w:t>must have access to a computer and the Internet to successfully complete the class.</w:t>
      </w:r>
    </w:p>
    <w:p w14:paraId="25417897" w14:textId="77777777" w:rsidR="00F524E4" w:rsidRDefault="00F524E4" w:rsidP="00E3764F">
      <w:pPr>
        <w:autoSpaceDE w:val="0"/>
        <w:autoSpaceDN w:val="0"/>
        <w:adjustRightInd w:val="0"/>
        <w:rPr>
          <w:rFonts w:ascii="Calibri" w:eastAsia="HiraMinPro-W3" w:hAnsi="Calibri" w:cs="Arial"/>
          <w:sz w:val="22"/>
          <w:szCs w:val="22"/>
        </w:rPr>
      </w:pPr>
    </w:p>
    <w:p w14:paraId="668ED87B" w14:textId="476BED6A" w:rsidR="00690AD1" w:rsidRDefault="002F2FF5" w:rsidP="00E3764F">
      <w:pPr>
        <w:autoSpaceDE w:val="0"/>
        <w:autoSpaceDN w:val="0"/>
        <w:adjustRightInd w:val="0"/>
        <w:rPr>
          <w:rFonts w:ascii="Calibri" w:eastAsia="HiraMinPro-W3" w:hAnsi="Calibri" w:cs="Arial"/>
          <w:sz w:val="22"/>
          <w:szCs w:val="22"/>
        </w:rPr>
      </w:pPr>
      <w:r>
        <w:rPr>
          <w:rFonts w:ascii="Calibri" w:eastAsia="HiraMinPro-W3" w:hAnsi="Calibri" w:cs="Arial"/>
          <w:b/>
          <w:sz w:val="22"/>
          <w:szCs w:val="22"/>
        </w:rPr>
        <w:t>Computers are available in</w:t>
      </w:r>
      <w:r w:rsidR="00DE2235">
        <w:rPr>
          <w:rFonts w:ascii="Calibri" w:eastAsia="HiraMinPro-W3" w:hAnsi="Calibri" w:cs="Arial"/>
          <w:b/>
          <w:sz w:val="22"/>
          <w:szCs w:val="22"/>
        </w:rPr>
        <w:t xml:space="preserve"> </w:t>
      </w:r>
      <w:proofErr w:type="spellStart"/>
      <w:r w:rsidR="00F524E4" w:rsidRPr="00F524E4">
        <w:rPr>
          <w:rFonts w:ascii="Calibri" w:eastAsia="HiraMinPro-W3" w:hAnsi="Calibri" w:cs="Arial"/>
          <w:b/>
          <w:sz w:val="22"/>
          <w:szCs w:val="22"/>
        </w:rPr>
        <w:t>iMLC</w:t>
      </w:r>
      <w:proofErr w:type="spellEnd"/>
      <w:r w:rsidR="00DE2235">
        <w:rPr>
          <w:rFonts w:ascii="Calibri" w:eastAsia="HiraMinPro-W3" w:hAnsi="Calibri" w:cs="Arial"/>
          <w:b/>
          <w:sz w:val="22"/>
          <w:szCs w:val="22"/>
        </w:rPr>
        <w:t xml:space="preserve">. </w:t>
      </w:r>
      <w:r>
        <w:rPr>
          <w:rFonts w:ascii="Calibri" w:eastAsia="HiraMinPro-W3" w:hAnsi="Calibri" w:cs="Arial"/>
          <w:b/>
          <w:sz w:val="22"/>
          <w:szCs w:val="22"/>
        </w:rPr>
        <w:t xml:space="preserve"> </w:t>
      </w:r>
      <w:proofErr w:type="spellStart"/>
      <w:r w:rsidR="00DE2235">
        <w:rPr>
          <w:rFonts w:ascii="Calibri" w:eastAsia="HiraMinPro-W3" w:hAnsi="Calibri" w:cs="Arial"/>
          <w:b/>
          <w:sz w:val="22"/>
          <w:szCs w:val="22"/>
        </w:rPr>
        <w:t>iMLC</w:t>
      </w:r>
      <w:proofErr w:type="spellEnd"/>
      <w:r w:rsidR="00F524E4">
        <w:rPr>
          <w:rFonts w:ascii="Calibri" w:eastAsia="HiraMinPro-W3" w:hAnsi="Calibri" w:cs="Arial"/>
          <w:sz w:val="22"/>
          <w:szCs w:val="22"/>
        </w:rPr>
        <w:t xml:space="preserve"> is t</w:t>
      </w:r>
      <w:r w:rsidR="00F524E4" w:rsidRPr="00F524E4">
        <w:rPr>
          <w:rFonts w:ascii="Calibri" w:eastAsia="HiraMinPro-W3" w:hAnsi="Calibri" w:cs="Arial"/>
          <w:sz w:val="22"/>
          <w:szCs w:val="22"/>
        </w:rPr>
        <w:t>he interactive Media and Language Center</w:t>
      </w:r>
      <w:r w:rsidR="00F524E4">
        <w:rPr>
          <w:rFonts w:ascii="Calibri" w:eastAsia="HiraMinPro-W3" w:hAnsi="Calibri" w:cs="Arial"/>
          <w:sz w:val="22"/>
          <w:szCs w:val="22"/>
        </w:rPr>
        <w:t>, which</w:t>
      </w:r>
      <w:r w:rsidR="00F524E4" w:rsidRPr="00F524E4">
        <w:rPr>
          <w:rFonts w:ascii="Calibri" w:eastAsia="HiraMinPro-W3" w:hAnsi="Calibri" w:cs="Arial"/>
          <w:sz w:val="22"/>
          <w:szCs w:val="22"/>
        </w:rPr>
        <w:t xml:space="preserve"> serves the students and faculty of the Department of Modern Languages and Cultures</w:t>
      </w:r>
      <w:r w:rsidR="00EC41F0">
        <w:rPr>
          <w:rFonts w:ascii="Calibri" w:eastAsia="HiraMinPro-W3" w:hAnsi="Calibri" w:cs="Arial"/>
          <w:sz w:val="22"/>
          <w:szCs w:val="22"/>
        </w:rPr>
        <w:t xml:space="preserve"> and supports their technology-assisted language learning</w:t>
      </w:r>
      <w:r w:rsidR="00F524E4" w:rsidRPr="00F524E4">
        <w:rPr>
          <w:rFonts w:ascii="Calibri" w:eastAsia="HiraMinPro-W3" w:hAnsi="Calibri" w:cs="Arial"/>
          <w:sz w:val="22"/>
          <w:szCs w:val="22"/>
        </w:rPr>
        <w:t xml:space="preserve">. The facility is located on the third floor of the Draper Academic Building, suite 356 and room 355. </w:t>
      </w:r>
      <w:r w:rsidR="00EC41F0">
        <w:rPr>
          <w:rFonts w:ascii="Calibri" w:eastAsia="HiraMinPro-W3" w:hAnsi="Calibri" w:cs="Arial"/>
          <w:sz w:val="22"/>
          <w:szCs w:val="22"/>
        </w:rPr>
        <w:t xml:space="preserve">See hours </w:t>
      </w:r>
      <w:hyperlink r:id="rId8" w:history="1">
        <w:r w:rsidR="00EC41F0" w:rsidRPr="00EC41F0">
          <w:rPr>
            <w:rStyle w:val="Hyperlink"/>
            <w:rFonts w:ascii="Calibri" w:eastAsia="HiraMinPro-W3" w:hAnsi="Calibri" w:cs="Arial"/>
            <w:sz w:val="22"/>
            <w:szCs w:val="22"/>
          </w:rPr>
          <w:t>here</w:t>
        </w:r>
      </w:hyperlink>
      <w:r w:rsidR="00F524E4" w:rsidRPr="00F524E4">
        <w:rPr>
          <w:rFonts w:ascii="Calibri" w:eastAsia="HiraMinPro-W3" w:hAnsi="Calibri" w:cs="Arial"/>
          <w:sz w:val="22"/>
          <w:szCs w:val="22"/>
        </w:rPr>
        <w:t>.</w:t>
      </w:r>
      <w:r>
        <w:rPr>
          <w:rFonts w:ascii="Calibri" w:eastAsia="HiraMinPro-W3" w:hAnsi="Calibri" w:cs="Arial"/>
          <w:sz w:val="22"/>
          <w:szCs w:val="22"/>
        </w:rPr>
        <w:t xml:space="preserve"> </w:t>
      </w:r>
    </w:p>
    <w:p w14:paraId="33648187" w14:textId="2204ECC0" w:rsidR="002F2FF5" w:rsidRDefault="002F2FF5" w:rsidP="00E3764F">
      <w:pPr>
        <w:autoSpaceDE w:val="0"/>
        <w:autoSpaceDN w:val="0"/>
        <w:adjustRightInd w:val="0"/>
        <w:rPr>
          <w:rFonts w:ascii="Calibri" w:eastAsia="HiraMinPro-W3" w:hAnsi="Calibri" w:cs="Arial"/>
          <w:sz w:val="22"/>
          <w:szCs w:val="22"/>
        </w:rPr>
      </w:pPr>
      <w:r>
        <w:rPr>
          <w:rFonts w:ascii="Calibri" w:eastAsia="HiraMinPro-W3" w:hAnsi="Calibri" w:cs="Arial"/>
          <w:sz w:val="22"/>
          <w:szCs w:val="22"/>
        </w:rPr>
        <w:t>*</w:t>
      </w:r>
      <w:r w:rsidR="00547541">
        <w:rPr>
          <w:rFonts w:ascii="Calibri" w:eastAsia="HiraMinPro-W3" w:hAnsi="Calibri" w:cs="Arial"/>
          <w:sz w:val="22"/>
          <w:szCs w:val="22"/>
        </w:rPr>
        <w:t>Please not</w:t>
      </w:r>
      <w:r w:rsidR="001F3C6E">
        <w:rPr>
          <w:rFonts w:ascii="Calibri" w:eastAsia="HiraMinPro-W3" w:hAnsi="Calibri" w:cs="Arial"/>
          <w:sz w:val="22"/>
          <w:szCs w:val="22"/>
        </w:rPr>
        <w:t>e</w:t>
      </w:r>
      <w:r w:rsidR="00547541">
        <w:rPr>
          <w:rFonts w:ascii="Calibri" w:eastAsia="HiraMinPro-W3" w:hAnsi="Calibri" w:cs="Arial"/>
          <w:sz w:val="22"/>
          <w:szCs w:val="22"/>
        </w:rPr>
        <w:t xml:space="preserve"> that s</w:t>
      </w:r>
      <w:r>
        <w:rPr>
          <w:rFonts w:ascii="Calibri" w:eastAsia="HiraMinPro-W3" w:hAnsi="Calibri" w:cs="Arial"/>
          <w:sz w:val="22"/>
          <w:szCs w:val="22"/>
        </w:rPr>
        <w:t>ome on</w:t>
      </w:r>
      <w:r w:rsidR="00547541">
        <w:rPr>
          <w:rFonts w:ascii="Calibri" w:eastAsia="HiraMinPro-W3" w:hAnsi="Calibri" w:cs="Arial"/>
          <w:sz w:val="22"/>
          <w:szCs w:val="22"/>
        </w:rPr>
        <w:t>-</w:t>
      </w:r>
      <w:r>
        <w:rPr>
          <w:rFonts w:ascii="Calibri" w:eastAsia="HiraMinPro-W3" w:hAnsi="Calibri" w:cs="Arial"/>
          <w:sz w:val="22"/>
          <w:szCs w:val="22"/>
        </w:rPr>
        <w:t>campus computers may not have Japanese language input.</w:t>
      </w:r>
    </w:p>
    <w:p w14:paraId="3875CA19" w14:textId="77777777" w:rsidR="002B35BB" w:rsidRDefault="002B35BB" w:rsidP="00E3764F">
      <w:pPr>
        <w:autoSpaceDE w:val="0"/>
        <w:autoSpaceDN w:val="0"/>
        <w:adjustRightInd w:val="0"/>
        <w:rPr>
          <w:rFonts w:ascii="Calibri" w:eastAsia="HiraMinPro-W3" w:hAnsi="Calibri" w:cs="Arial"/>
          <w:sz w:val="22"/>
          <w:szCs w:val="22"/>
        </w:rPr>
      </w:pPr>
    </w:p>
    <w:p w14:paraId="13EAF656" w14:textId="77777777" w:rsidR="00DE2235" w:rsidRDefault="002B35BB" w:rsidP="00E3764F">
      <w:pPr>
        <w:autoSpaceDE w:val="0"/>
        <w:autoSpaceDN w:val="0"/>
        <w:adjustRightInd w:val="0"/>
        <w:rPr>
          <w:rFonts w:ascii="Calibri" w:eastAsia="HiraMinPro-W3" w:hAnsi="Calibri" w:cs="Arial"/>
          <w:sz w:val="22"/>
          <w:szCs w:val="22"/>
        </w:rPr>
      </w:pPr>
      <w:r w:rsidRPr="00FA7A84">
        <w:rPr>
          <w:rFonts w:ascii="Calibri" w:eastAsia="HiraMinPro-W3" w:hAnsi="Calibri" w:cs="Arial"/>
          <w:b/>
          <w:sz w:val="22"/>
          <w:szCs w:val="22"/>
          <w:u w:val="single"/>
        </w:rPr>
        <w:t>Goa</w:t>
      </w:r>
      <w:r w:rsidRPr="00E73281">
        <w:rPr>
          <w:rFonts w:ascii="Calibri" w:eastAsia="HiraMinPro-W3" w:hAnsi="Calibri" w:cs="Arial"/>
          <w:b/>
          <w:sz w:val="22"/>
          <w:szCs w:val="22"/>
          <w:u w:val="single"/>
        </w:rPr>
        <w:t>l</w:t>
      </w:r>
      <w:r w:rsidR="00DE2235" w:rsidRPr="00E73281">
        <w:rPr>
          <w:rFonts w:ascii="Calibri" w:eastAsia="HiraMinPro-W3" w:hAnsi="Calibri" w:cs="Arial"/>
          <w:b/>
          <w:sz w:val="22"/>
          <w:szCs w:val="22"/>
          <w:u w:val="single"/>
        </w:rPr>
        <w:t>s</w:t>
      </w:r>
    </w:p>
    <w:p w14:paraId="50AAE301" w14:textId="0BE97792" w:rsidR="00E3764F" w:rsidRDefault="002B35BB" w:rsidP="00E3764F">
      <w:pPr>
        <w:autoSpaceDE w:val="0"/>
        <w:autoSpaceDN w:val="0"/>
        <w:adjustRightInd w:val="0"/>
        <w:rPr>
          <w:rFonts w:ascii="Calibri" w:hAnsi="Calibri" w:cs="Arial"/>
          <w:color w:val="000000"/>
          <w:sz w:val="22"/>
          <w:szCs w:val="22"/>
        </w:rPr>
      </w:pPr>
      <w:r>
        <w:rPr>
          <w:rFonts w:ascii="Calibri" w:eastAsia="HiraMinPro-W3" w:hAnsi="Calibri" w:cs="Arial"/>
          <w:sz w:val="22"/>
          <w:szCs w:val="22"/>
        </w:rPr>
        <w:t xml:space="preserve">Upon successful completion of this course, students will achieve the followings: </w:t>
      </w:r>
    </w:p>
    <w:p w14:paraId="5871980A" w14:textId="77777777" w:rsidR="00E73281" w:rsidRDefault="00E3764F" w:rsidP="00E73281">
      <w:pPr>
        <w:autoSpaceDE w:val="0"/>
        <w:autoSpaceDN w:val="0"/>
        <w:adjustRightInd w:val="0"/>
        <w:ind w:left="720"/>
        <w:rPr>
          <w:rFonts w:ascii="Calibri" w:hAnsi="Calibri" w:cs="Arial"/>
          <w:color w:val="000000"/>
          <w:sz w:val="21"/>
          <w:szCs w:val="20"/>
        </w:rPr>
      </w:pPr>
      <w:r w:rsidRPr="00E73281">
        <w:rPr>
          <w:rFonts w:ascii="Calibri" w:hAnsi="Calibri" w:cs="Arial"/>
          <w:color w:val="000000"/>
          <w:sz w:val="21"/>
          <w:szCs w:val="20"/>
        </w:rPr>
        <w:t>Listening: Understand short, learned utterances and some sentence-length utterances that are clearly audible about topics in the basic personal information or the immediate physical setting.</w:t>
      </w:r>
    </w:p>
    <w:p w14:paraId="47B9F7B5" w14:textId="77777777" w:rsidR="00E73281" w:rsidRDefault="00E73281" w:rsidP="00E73281">
      <w:pPr>
        <w:autoSpaceDE w:val="0"/>
        <w:autoSpaceDN w:val="0"/>
        <w:adjustRightInd w:val="0"/>
        <w:ind w:left="720"/>
        <w:rPr>
          <w:rFonts w:ascii="Calibri" w:hAnsi="Calibri" w:cs="Arial"/>
          <w:color w:val="000000"/>
          <w:sz w:val="21"/>
          <w:szCs w:val="20"/>
        </w:rPr>
      </w:pPr>
    </w:p>
    <w:p w14:paraId="06E15377" w14:textId="18E296A5" w:rsidR="00E3764F" w:rsidRPr="00E73281" w:rsidRDefault="00E3764F" w:rsidP="00E73281">
      <w:pPr>
        <w:autoSpaceDE w:val="0"/>
        <w:autoSpaceDN w:val="0"/>
        <w:adjustRightInd w:val="0"/>
        <w:ind w:left="720"/>
        <w:rPr>
          <w:rFonts w:ascii="Calibri" w:hAnsi="Calibri" w:cs="Arial"/>
          <w:color w:val="000000"/>
          <w:sz w:val="21"/>
          <w:szCs w:val="20"/>
        </w:rPr>
      </w:pPr>
      <w:r w:rsidRPr="00E73281">
        <w:rPr>
          <w:rFonts w:ascii="Calibri" w:hAnsi="Calibri" w:cs="Arial"/>
          <w:color w:val="000000"/>
          <w:sz w:val="21"/>
          <w:szCs w:val="20"/>
        </w:rPr>
        <w:t>Speaking: Make simple statements and to demonstrate basic communicative exchanges by relying heavily on learned utterances.  (greetings, time, shopping, request, etc.)</w:t>
      </w:r>
    </w:p>
    <w:p w14:paraId="4A8D38F4" w14:textId="77777777" w:rsidR="00E73281" w:rsidRDefault="00E73281" w:rsidP="00E73281">
      <w:pPr>
        <w:autoSpaceDE w:val="0"/>
        <w:autoSpaceDN w:val="0"/>
        <w:adjustRightInd w:val="0"/>
        <w:ind w:left="720"/>
        <w:rPr>
          <w:rFonts w:ascii="Calibri" w:hAnsi="Calibri" w:cs="Arial"/>
          <w:color w:val="000000"/>
          <w:sz w:val="21"/>
          <w:szCs w:val="20"/>
        </w:rPr>
      </w:pPr>
    </w:p>
    <w:p w14:paraId="2E976249" w14:textId="4460A455" w:rsidR="00E3764F" w:rsidRPr="00E73281" w:rsidRDefault="00E3764F" w:rsidP="00E73281">
      <w:pPr>
        <w:autoSpaceDE w:val="0"/>
        <w:autoSpaceDN w:val="0"/>
        <w:adjustRightInd w:val="0"/>
        <w:ind w:left="720"/>
        <w:rPr>
          <w:rFonts w:ascii="Calibri" w:hAnsi="Calibri" w:cs="Arial"/>
          <w:color w:val="000000"/>
          <w:sz w:val="21"/>
          <w:szCs w:val="20"/>
        </w:rPr>
      </w:pPr>
      <w:r w:rsidRPr="00E73281">
        <w:rPr>
          <w:rFonts w:ascii="Calibri" w:hAnsi="Calibri" w:cs="Arial"/>
          <w:color w:val="000000"/>
          <w:sz w:val="21"/>
          <w:szCs w:val="20"/>
        </w:rPr>
        <w:t>Reading: Interpret written language in areas of practical need such as instructions, directions, short messages, or expressions (menus, schedules, timetables, maps, and signs) where vocabulary has been learned.</w:t>
      </w:r>
    </w:p>
    <w:p w14:paraId="66BF8691" w14:textId="77777777" w:rsidR="00E73281" w:rsidRDefault="00E73281" w:rsidP="00E73281">
      <w:pPr>
        <w:autoSpaceDE w:val="0"/>
        <w:autoSpaceDN w:val="0"/>
        <w:adjustRightInd w:val="0"/>
        <w:ind w:left="720"/>
        <w:rPr>
          <w:rFonts w:ascii="Calibri" w:hAnsi="Calibri" w:cs="Arial"/>
          <w:color w:val="000000"/>
          <w:sz w:val="21"/>
          <w:szCs w:val="20"/>
        </w:rPr>
      </w:pPr>
    </w:p>
    <w:p w14:paraId="00A25620" w14:textId="26CECDF2" w:rsidR="00E3764F" w:rsidRPr="00E73281" w:rsidRDefault="00E3764F" w:rsidP="00E73281">
      <w:pPr>
        <w:autoSpaceDE w:val="0"/>
        <w:autoSpaceDN w:val="0"/>
        <w:adjustRightInd w:val="0"/>
        <w:ind w:left="720"/>
        <w:rPr>
          <w:rFonts w:ascii="Calibri" w:hAnsi="Calibri" w:cs="Arial"/>
          <w:color w:val="000000"/>
          <w:sz w:val="21"/>
          <w:szCs w:val="20"/>
        </w:rPr>
      </w:pPr>
      <w:r w:rsidRPr="00E73281">
        <w:rPr>
          <w:rFonts w:ascii="Calibri" w:hAnsi="Calibri" w:cs="Arial"/>
          <w:color w:val="000000"/>
          <w:sz w:val="21"/>
          <w:szCs w:val="20"/>
        </w:rPr>
        <w:t xml:space="preserve">Writing: Write simple, fixed expressions and limited memorized material such as names, numbers, dates, own nationality, and other simple autobiographical information, as well as some short phrases and simple lists. </w:t>
      </w:r>
    </w:p>
    <w:p w14:paraId="7FF89B74" w14:textId="169CC8A0" w:rsidR="00E73281" w:rsidRDefault="00E3764F" w:rsidP="00DE2235">
      <w:pPr>
        <w:autoSpaceDE w:val="0"/>
        <w:autoSpaceDN w:val="0"/>
        <w:adjustRightInd w:val="0"/>
        <w:snapToGrid w:val="0"/>
        <w:rPr>
          <w:rFonts w:ascii="Calibri" w:hAnsi="Calibri" w:cs="Arial"/>
          <w:color w:val="000000"/>
          <w:sz w:val="22"/>
          <w:szCs w:val="22"/>
        </w:rPr>
      </w:pPr>
      <w:r w:rsidRPr="00E3764F">
        <w:rPr>
          <w:rFonts w:ascii="Calibri" w:hAnsi="Calibri" w:cs="Arial"/>
          <w:color w:val="000000"/>
          <w:sz w:val="22"/>
          <w:szCs w:val="22"/>
        </w:rPr>
        <w:t xml:space="preserve">In addition, students </w:t>
      </w:r>
      <w:r w:rsidR="00DE2235">
        <w:rPr>
          <w:rFonts w:ascii="Calibri" w:hAnsi="Calibri" w:cs="Arial"/>
          <w:color w:val="000000"/>
          <w:sz w:val="22"/>
          <w:szCs w:val="22"/>
        </w:rPr>
        <w:t>will</w:t>
      </w:r>
      <w:r w:rsidRPr="00E3764F">
        <w:rPr>
          <w:rFonts w:ascii="Calibri" w:hAnsi="Calibri" w:cs="Arial"/>
          <w:color w:val="000000"/>
          <w:sz w:val="22"/>
          <w:szCs w:val="22"/>
        </w:rPr>
        <w:t xml:space="preserve"> be able to understand the connection between the perspectives, practices and </w:t>
      </w:r>
      <w:r w:rsidR="00DE2235">
        <w:rPr>
          <w:rFonts w:ascii="Calibri" w:hAnsi="Calibri" w:cs="Arial"/>
          <w:color w:val="000000"/>
          <w:sz w:val="22"/>
          <w:szCs w:val="22"/>
        </w:rPr>
        <w:t>products of the Japanese society demonstrated in interpersonal, presentations, and interpretive modes of communication.</w:t>
      </w:r>
    </w:p>
    <w:p w14:paraId="12FB6833" w14:textId="77777777" w:rsidR="00E73281" w:rsidRPr="00B71097" w:rsidRDefault="00E73281" w:rsidP="00E73281">
      <w:pPr>
        <w:pStyle w:val="NormalWeb"/>
        <w:shd w:val="clear" w:color="auto" w:fill="FFFFFF"/>
        <w:spacing w:before="150" w:beforeAutospacing="0" w:after="225" w:afterAutospacing="0"/>
        <w:textAlignment w:val="top"/>
        <w:rPr>
          <w:rFonts w:ascii="Calibri" w:hAnsi="Calibri"/>
          <w:color w:val="000000"/>
          <w:sz w:val="22"/>
          <w:szCs w:val="22"/>
        </w:rPr>
      </w:pPr>
      <w:r w:rsidRPr="00B71097">
        <w:rPr>
          <w:rFonts w:ascii="Calibri" w:hAnsi="Calibri"/>
          <w:color w:val="000000"/>
          <w:sz w:val="22"/>
          <w:szCs w:val="22"/>
        </w:rPr>
        <w:t xml:space="preserve">Baylor cares about your transition into college; so, all incoming students are required to take a </w:t>
      </w:r>
      <w:r w:rsidRPr="00E73281">
        <w:rPr>
          <w:rFonts w:ascii="Calibri" w:hAnsi="Calibri"/>
          <w:b/>
          <w:color w:val="000000"/>
          <w:sz w:val="22"/>
          <w:szCs w:val="22"/>
        </w:rPr>
        <w:t>New Student Experience (NSE)</w:t>
      </w:r>
      <w:r w:rsidRPr="00B71097">
        <w:rPr>
          <w:rFonts w:ascii="Calibri" w:hAnsi="Calibri"/>
          <w:color w:val="000000"/>
          <w:sz w:val="22"/>
          <w:szCs w:val="22"/>
        </w:rPr>
        <w:t xml:space="preserve"> course. NSE courses provide the opportunity for first-semester students to form meaningful connections with each other and with faculty in an academic community. NSE courses also introduce students to the key values of a liberal education including critical thinking, the integration of faith and learning, and </w:t>
      </w:r>
      <w:r w:rsidRPr="00B71097">
        <w:rPr>
          <w:rFonts w:ascii="Calibri" w:hAnsi="Calibri"/>
          <w:color w:val="000000"/>
          <w:sz w:val="22"/>
          <w:szCs w:val="22"/>
        </w:rPr>
        <w:lastRenderedPageBreak/>
        <w:t xml:space="preserve">social responsibility through the lens of </w:t>
      </w:r>
      <w:r>
        <w:rPr>
          <w:rFonts w:ascii="Calibri" w:hAnsi="Calibri"/>
          <w:color w:val="000000"/>
          <w:sz w:val="22"/>
          <w:szCs w:val="22"/>
        </w:rPr>
        <w:t>the Japanese language and culture</w:t>
      </w:r>
      <w:r w:rsidRPr="00B71097">
        <w:rPr>
          <w:rFonts w:ascii="Calibri" w:hAnsi="Calibri"/>
          <w:color w:val="000000"/>
          <w:sz w:val="22"/>
          <w:szCs w:val="22"/>
        </w:rPr>
        <w:t>. NSE courses are designed to support your success by engaging you academically, socially, and spiritually in the earliest stages of student development.</w:t>
      </w:r>
    </w:p>
    <w:p w14:paraId="51D93A74" w14:textId="582D9033" w:rsidR="00E73281" w:rsidRPr="00B71097" w:rsidRDefault="00E73281" w:rsidP="00E73281">
      <w:pPr>
        <w:pStyle w:val="NormalWeb"/>
        <w:shd w:val="clear" w:color="auto" w:fill="FFFFFF"/>
        <w:spacing w:before="0" w:beforeAutospacing="0" w:after="0" w:afterAutospacing="0"/>
        <w:textAlignment w:val="top"/>
        <w:rPr>
          <w:rFonts w:ascii="Calibri" w:hAnsi="Calibri"/>
          <w:color w:val="000000"/>
          <w:sz w:val="22"/>
          <w:szCs w:val="22"/>
        </w:rPr>
      </w:pPr>
      <w:r w:rsidRPr="00B71097">
        <w:rPr>
          <w:rFonts w:ascii="Calibri" w:hAnsi="Calibri"/>
          <w:color w:val="000000"/>
          <w:sz w:val="22"/>
          <w:szCs w:val="22"/>
        </w:rPr>
        <w:t xml:space="preserve">By the end of the first </w:t>
      </w:r>
      <w:r>
        <w:rPr>
          <w:rFonts w:ascii="Calibri" w:hAnsi="Calibri"/>
          <w:color w:val="000000"/>
          <w:sz w:val="22"/>
          <w:szCs w:val="22"/>
        </w:rPr>
        <w:t>semester</w:t>
      </w:r>
      <w:r w:rsidRPr="00B71097">
        <w:rPr>
          <w:rFonts w:ascii="Calibri" w:hAnsi="Calibri"/>
          <w:color w:val="000000"/>
          <w:sz w:val="22"/>
          <w:szCs w:val="22"/>
        </w:rPr>
        <w:t>, through your participation in the overall New Student Experience programming at Baylor including Orientation, Line Camp, Move-In, Welcome Week, Chapel, and this NSE course, we hope you will:</w:t>
      </w:r>
    </w:p>
    <w:p w14:paraId="15A44A63" w14:textId="77777777" w:rsidR="00E73281" w:rsidRPr="00B71097" w:rsidRDefault="00E73281" w:rsidP="00384E64">
      <w:pPr>
        <w:numPr>
          <w:ilvl w:val="0"/>
          <w:numId w:val="25"/>
        </w:numPr>
        <w:tabs>
          <w:tab w:val="clear" w:pos="1710"/>
          <w:tab w:val="num" w:pos="990"/>
        </w:tabs>
        <w:ind w:left="446" w:firstLine="187"/>
        <w:textAlignment w:val="top"/>
        <w:rPr>
          <w:rFonts w:ascii="Calibri" w:eastAsia="Times New Roman" w:hAnsi="Calibri"/>
          <w:color w:val="000000"/>
          <w:sz w:val="22"/>
          <w:szCs w:val="22"/>
        </w:rPr>
      </w:pPr>
      <w:r w:rsidRPr="00B71097">
        <w:rPr>
          <w:rFonts w:ascii="Calibri" w:eastAsia="Times New Roman" w:hAnsi="Calibri"/>
          <w:color w:val="000000"/>
          <w:sz w:val="22"/>
          <w:szCs w:val="22"/>
        </w:rPr>
        <w:t>Understand Baylor’s mission and learning outcomes</w:t>
      </w:r>
    </w:p>
    <w:p w14:paraId="5AC66E10" w14:textId="17C95887" w:rsidR="00E73281" w:rsidRPr="00B71097" w:rsidRDefault="00E73281" w:rsidP="00384E64">
      <w:pPr>
        <w:numPr>
          <w:ilvl w:val="0"/>
          <w:numId w:val="25"/>
        </w:numPr>
        <w:tabs>
          <w:tab w:val="clear" w:pos="1710"/>
          <w:tab w:val="num" w:pos="990"/>
        </w:tabs>
        <w:ind w:left="446" w:firstLine="187"/>
        <w:textAlignment w:val="top"/>
        <w:rPr>
          <w:rFonts w:ascii="Calibri" w:eastAsia="Times New Roman" w:hAnsi="Calibri"/>
          <w:color w:val="000000"/>
          <w:sz w:val="22"/>
          <w:szCs w:val="22"/>
        </w:rPr>
      </w:pPr>
      <w:r w:rsidRPr="00B71097">
        <w:rPr>
          <w:rFonts w:ascii="Calibri" w:eastAsia="Times New Roman" w:hAnsi="Calibri"/>
          <w:color w:val="000000"/>
          <w:sz w:val="22"/>
          <w:szCs w:val="22"/>
        </w:rPr>
        <w:t>Connect to Baylor</w:t>
      </w:r>
    </w:p>
    <w:p w14:paraId="09793B33" w14:textId="77777777" w:rsidR="00E73281" w:rsidRPr="00B71097" w:rsidRDefault="00E73281" w:rsidP="00384E64">
      <w:pPr>
        <w:numPr>
          <w:ilvl w:val="0"/>
          <w:numId w:val="25"/>
        </w:numPr>
        <w:tabs>
          <w:tab w:val="clear" w:pos="1710"/>
          <w:tab w:val="num" w:pos="990"/>
        </w:tabs>
        <w:ind w:left="446" w:firstLine="187"/>
        <w:textAlignment w:val="top"/>
        <w:rPr>
          <w:rFonts w:ascii="Calibri" w:eastAsia="Times New Roman" w:hAnsi="Calibri"/>
          <w:color w:val="000000"/>
          <w:sz w:val="22"/>
          <w:szCs w:val="22"/>
        </w:rPr>
      </w:pPr>
      <w:r w:rsidRPr="00B71097">
        <w:rPr>
          <w:rFonts w:ascii="Calibri" w:eastAsia="Times New Roman" w:hAnsi="Calibri"/>
          <w:color w:val="000000"/>
          <w:sz w:val="22"/>
          <w:szCs w:val="22"/>
        </w:rPr>
        <w:t>Engage in spiritual formation</w:t>
      </w:r>
    </w:p>
    <w:p w14:paraId="0AE0CFC6" w14:textId="77777777" w:rsidR="00E73281" w:rsidRPr="00B71097" w:rsidRDefault="00E73281" w:rsidP="00384E64">
      <w:pPr>
        <w:numPr>
          <w:ilvl w:val="0"/>
          <w:numId w:val="25"/>
        </w:numPr>
        <w:tabs>
          <w:tab w:val="clear" w:pos="1710"/>
          <w:tab w:val="num" w:pos="990"/>
        </w:tabs>
        <w:ind w:left="446" w:firstLine="187"/>
        <w:textAlignment w:val="top"/>
        <w:rPr>
          <w:rFonts w:ascii="Calibri" w:eastAsia="Times New Roman" w:hAnsi="Calibri"/>
          <w:color w:val="000000"/>
          <w:sz w:val="22"/>
          <w:szCs w:val="22"/>
        </w:rPr>
      </w:pPr>
      <w:r w:rsidRPr="00B71097">
        <w:rPr>
          <w:rFonts w:ascii="Calibri" w:eastAsia="Times New Roman" w:hAnsi="Calibri"/>
          <w:color w:val="000000"/>
          <w:sz w:val="22"/>
          <w:szCs w:val="22"/>
        </w:rPr>
        <w:t>Develop personal and professional goals</w:t>
      </w:r>
    </w:p>
    <w:p w14:paraId="6D8F93E7" w14:textId="77777777" w:rsidR="00E73281" w:rsidRPr="00B71097" w:rsidRDefault="00E73281" w:rsidP="00384E64">
      <w:pPr>
        <w:numPr>
          <w:ilvl w:val="0"/>
          <w:numId w:val="25"/>
        </w:numPr>
        <w:tabs>
          <w:tab w:val="clear" w:pos="1710"/>
          <w:tab w:val="num" w:pos="990"/>
        </w:tabs>
        <w:ind w:left="446" w:firstLine="187"/>
        <w:textAlignment w:val="top"/>
        <w:rPr>
          <w:rFonts w:ascii="Calibri" w:eastAsia="Times New Roman" w:hAnsi="Calibri"/>
          <w:color w:val="000000"/>
          <w:sz w:val="22"/>
          <w:szCs w:val="22"/>
        </w:rPr>
      </w:pPr>
      <w:r w:rsidRPr="00B71097">
        <w:rPr>
          <w:rFonts w:ascii="Calibri" w:eastAsia="Times New Roman" w:hAnsi="Calibri"/>
          <w:color w:val="000000"/>
          <w:sz w:val="22"/>
          <w:szCs w:val="22"/>
        </w:rPr>
        <w:t>Succeed academically</w:t>
      </w:r>
    </w:p>
    <w:p w14:paraId="3829EEDE" w14:textId="77777777" w:rsidR="00E73281" w:rsidRPr="00B71097" w:rsidRDefault="00E73281" w:rsidP="00384E64">
      <w:pPr>
        <w:numPr>
          <w:ilvl w:val="0"/>
          <w:numId w:val="25"/>
        </w:numPr>
        <w:tabs>
          <w:tab w:val="clear" w:pos="1710"/>
          <w:tab w:val="num" w:pos="990"/>
        </w:tabs>
        <w:ind w:left="446" w:firstLine="187"/>
        <w:textAlignment w:val="top"/>
        <w:rPr>
          <w:rFonts w:ascii="Calibri" w:eastAsia="Times New Roman" w:hAnsi="Calibri"/>
          <w:color w:val="000000"/>
          <w:sz w:val="22"/>
          <w:szCs w:val="22"/>
        </w:rPr>
      </w:pPr>
      <w:r w:rsidRPr="00B71097">
        <w:rPr>
          <w:rFonts w:ascii="Calibri" w:eastAsia="Times New Roman" w:hAnsi="Calibri"/>
          <w:color w:val="000000"/>
          <w:sz w:val="22"/>
          <w:szCs w:val="22"/>
        </w:rPr>
        <w:t>Develop autonomy through caring community</w:t>
      </w:r>
    </w:p>
    <w:p w14:paraId="3BBD8E7E" w14:textId="77777777" w:rsidR="00E73281" w:rsidRPr="00B71097" w:rsidRDefault="00E73281" w:rsidP="00E73281">
      <w:pPr>
        <w:pStyle w:val="NormalWeb"/>
        <w:shd w:val="clear" w:color="auto" w:fill="FFFFFF"/>
        <w:spacing w:before="0" w:beforeAutospacing="0" w:after="0" w:afterAutospacing="0"/>
        <w:textAlignment w:val="top"/>
        <w:rPr>
          <w:rFonts w:ascii="Calibri" w:hAnsi="Calibri"/>
          <w:sz w:val="22"/>
          <w:szCs w:val="22"/>
        </w:rPr>
      </w:pPr>
      <w:r w:rsidRPr="00B71097">
        <w:rPr>
          <w:rFonts w:ascii="Calibri" w:hAnsi="Calibri"/>
          <w:sz w:val="22"/>
          <w:szCs w:val="22"/>
        </w:rPr>
        <w:t xml:space="preserve">Learn more at </w:t>
      </w:r>
      <w:hyperlink r:id="rId9" w:history="1">
        <w:r w:rsidRPr="00B71097">
          <w:rPr>
            <w:rStyle w:val="Hyperlink"/>
            <w:rFonts w:ascii="Calibri" w:hAnsi="Calibri"/>
            <w:sz w:val="22"/>
            <w:szCs w:val="22"/>
          </w:rPr>
          <w:t>http://www.baylor.edu/nse</w:t>
        </w:r>
      </w:hyperlink>
    </w:p>
    <w:p w14:paraId="5983FC43" w14:textId="77777777" w:rsidR="00E73281" w:rsidRDefault="00E73281" w:rsidP="00E73281">
      <w:pPr>
        <w:rPr>
          <w:rFonts w:ascii="Calibri" w:hAnsi="Calibri" w:cs="Arial"/>
          <w:b/>
          <w:i/>
          <w:sz w:val="22"/>
          <w:szCs w:val="22"/>
          <w:u w:val="single"/>
        </w:rPr>
      </w:pPr>
    </w:p>
    <w:p w14:paraId="72105B6D" w14:textId="5150518F" w:rsidR="00E73281" w:rsidRPr="00CD2D81" w:rsidRDefault="00E73281" w:rsidP="00E73281">
      <w:pPr>
        <w:rPr>
          <w:rFonts w:ascii="Calibri" w:hAnsi="Calibri" w:cs="Arial"/>
          <w:b/>
          <w:i/>
          <w:sz w:val="22"/>
          <w:szCs w:val="22"/>
          <w:u w:val="single"/>
        </w:rPr>
      </w:pPr>
      <w:r>
        <w:rPr>
          <w:rFonts w:ascii="Calibri" w:hAnsi="Calibri" w:cs="Arial"/>
          <w:b/>
          <w:i/>
          <w:sz w:val="22"/>
          <w:szCs w:val="22"/>
          <w:u w:val="single"/>
        </w:rPr>
        <w:t xml:space="preserve">NSE </w:t>
      </w:r>
      <w:r w:rsidRPr="00CD2D81">
        <w:rPr>
          <w:rFonts w:ascii="Calibri" w:hAnsi="Calibri" w:cs="Arial"/>
          <w:b/>
          <w:i/>
          <w:sz w:val="22"/>
          <w:szCs w:val="22"/>
          <w:u w:val="single"/>
        </w:rPr>
        <w:t>Course Goals</w:t>
      </w:r>
    </w:p>
    <w:p w14:paraId="789054C3" w14:textId="3B8F84E1" w:rsidR="00E73281" w:rsidRDefault="00E73281" w:rsidP="00E73281">
      <w:pPr>
        <w:rPr>
          <w:rFonts w:ascii="Calibri" w:hAnsi="Calibri" w:cs="Arial"/>
          <w:sz w:val="22"/>
          <w:szCs w:val="22"/>
        </w:rPr>
      </w:pPr>
      <w:r>
        <w:rPr>
          <w:rFonts w:ascii="Calibri" w:hAnsi="Calibri" w:cs="Arial"/>
          <w:sz w:val="22"/>
          <w:szCs w:val="22"/>
        </w:rPr>
        <w:t>The specific goals of NSE Japanese 1301 are:</w:t>
      </w:r>
    </w:p>
    <w:p w14:paraId="5410B9E5" w14:textId="09D645F9" w:rsidR="00E73281" w:rsidRDefault="00E73281" w:rsidP="00384E64">
      <w:pPr>
        <w:pStyle w:val="ListParagraph"/>
        <w:numPr>
          <w:ilvl w:val="0"/>
          <w:numId w:val="20"/>
        </w:numPr>
        <w:rPr>
          <w:rFonts w:ascii="Calibri" w:hAnsi="Calibri" w:cs="Arial"/>
          <w:sz w:val="22"/>
          <w:szCs w:val="22"/>
        </w:rPr>
      </w:pPr>
      <w:r>
        <w:rPr>
          <w:rFonts w:ascii="Calibri" w:hAnsi="Calibri" w:cs="Arial"/>
          <w:sz w:val="22"/>
          <w:szCs w:val="22"/>
        </w:rPr>
        <w:t>Connect to Baylor</w:t>
      </w:r>
      <w:r w:rsidR="00B852E6">
        <w:rPr>
          <w:rFonts w:ascii="Calibri" w:hAnsi="Calibri" w:cs="Arial"/>
          <w:sz w:val="22"/>
          <w:szCs w:val="22"/>
        </w:rPr>
        <w:t xml:space="preserve"> and </w:t>
      </w:r>
      <w:r w:rsidR="00DC06DA">
        <w:rPr>
          <w:rFonts w:ascii="Calibri" w:hAnsi="Calibri" w:cs="Arial"/>
          <w:sz w:val="22"/>
          <w:szCs w:val="22"/>
        </w:rPr>
        <w:t>the Japanese learners’ community at Baylor</w:t>
      </w:r>
      <w:r>
        <w:rPr>
          <w:rFonts w:ascii="Calibri" w:hAnsi="Calibri" w:cs="Arial"/>
          <w:sz w:val="22"/>
          <w:szCs w:val="22"/>
        </w:rPr>
        <w:t>.</w:t>
      </w:r>
    </w:p>
    <w:p w14:paraId="20B8662D" w14:textId="5A600C6A" w:rsidR="00E73281" w:rsidRDefault="00DC06DA" w:rsidP="00384E64">
      <w:pPr>
        <w:pStyle w:val="ListParagraph"/>
        <w:numPr>
          <w:ilvl w:val="0"/>
          <w:numId w:val="20"/>
        </w:numPr>
        <w:rPr>
          <w:rFonts w:ascii="Calibri" w:hAnsi="Calibri" w:cs="Arial"/>
          <w:sz w:val="22"/>
          <w:szCs w:val="22"/>
        </w:rPr>
      </w:pPr>
      <w:r>
        <w:rPr>
          <w:rFonts w:ascii="Calibri" w:hAnsi="Calibri" w:cs="Arial"/>
          <w:sz w:val="22"/>
          <w:szCs w:val="22"/>
        </w:rPr>
        <w:t>Develop foundational academic habits through language learning and s</w:t>
      </w:r>
      <w:r w:rsidR="00E73281">
        <w:rPr>
          <w:rFonts w:ascii="Calibri" w:hAnsi="Calibri" w:cs="Arial"/>
          <w:sz w:val="22"/>
          <w:szCs w:val="22"/>
        </w:rPr>
        <w:t>ucceed academically.</w:t>
      </w:r>
    </w:p>
    <w:p w14:paraId="5D3499F9" w14:textId="09C06F38" w:rsidR="00E73281" w:rsidRDefault="00DC06DA" w:rsidP="00384E64">
      <w:pPr>
        <w:pStyle w:val="ListParagraph"/>
        <w:numPr>
          <w:ilvl w:val="0"/>
          <w:numId w:val="20"/>
        </w:numPr>
        <w:rPr>
          <w:rFonts w:ascii="Calibri" w:hAnsi="Calibri" w:cs="Arial"/>
          <w:sz w:val="22"/>
          <w:szCs w:val="22"/>
        </w:rPr>
      </w:pPr>
      <w:r>
        <w:rPr>
          <w:rFonts w:ascii="Calibri" w:hAnsi="Calibri" w:cs="Arial"/>
          <w:sz w:val="22"/>
          <w:szCs w:val="22"/>
        </w:rPr>
        <w:t>Explore your role in the NSE community and d</w:t>
      </w:r>
      <w:r w:rsidR="00E73281">
        <w:rPr>
          <w:rFonts w:ascii="Calibri" w:hAnsi="Calibri" w:cs="Arial"/>
          <w:sz w:val="22"/>
          <w:szCs w:val="22"/>
        </w:rPr>
        <w:t>evelop personal goals.</w:t>
      </w:r>
    </w:p>
    <w:p w14:paraId="4603C630" w14:textId="2448DF23" w:rsidR="00E73281" w:rsidRDefault="00E73281" w:rsidP="00384E64">
      <w:pPr>
        <w:pStyle w:val="ListParagraph"/>
        <w:numPr>
          <w:ilvl w:val="0"/>
          <w:numId w:val="20"/>
        </w:numPr>
        <w:rPr>
          <w:rFonts w:ascii="Calibri" w:hAnsi="Calibri" w:cs="Arial"/>
          <w:sz w:val="22"/>
          <w:szCs w:val="22"/>
        </w:rPr>
      </w:pPr>
      <w:r>
        <w:rPr>
          <w:rFonts w:ascii="Calibri" w:hAnsi="Calibri" w:cs="Arial"/>
          <w:sz w:val="22"/>
          <w:szCs w:val="22"/>
        </w:rPr>
        <w:t>Understand Baylor’s mission</w:t>
      </w:r>
      <w:r w:rsidR="00DC06DA">
        <w:rPr>
          <w:rFonts w:ascii="Calibri" w:hAnsi="Calibri" w:cs="Arial"/>
          <w:sz w:val="22"/>
          <w:szCs w:val="22"/>
        </w:rPr>
        <w:t xml:space="preserve"> and explore how academic life </w:t>
      </w:r>
      <w:r w:rsidR="00286237">
        <w:rPr>
          <w:rFonts w:ascii="Calibri" w:hAnsi="Calibri" w:cs="Arial"/>
          <w:sz w:val="22"/>
          <w:szCs w:val="22"/>
        </w:rPr>
        <w:t xml:space="preserve">and career aspirations integrate </w:t>
      </w:r>
      <w:r w:rsidR="00A17177">
        <w:rPr>
          <w:rFonts w:ascii="Calibri" w:hAnsi="Calibri" w:cs="Arial"/>
          <w:sz w:val="22"/>
          <w:szCs w:val="22"/>
        </w:rPr>
        <w:t xml:space="preserve">with </w:t>
      </w:r>
      <w:r w:rsidR="00DC06DA">
        <w:rPr>
          <w:rFonts w:ascii="Calibri" w:hAnsi="Calibri" w:cs="Arial"/>
          <w:sz w:val="22"/>
          <w:szCs w:val="22"/>
        </w:rPr>
        <w:t>faith and calling</w:t>
      </w:r>
      <w:r>
        <w:rPr>
          <w:rFonts w:ascii="Calibri" w:hAnsi="Calibri" w:cs="Arial"/>
          <w:sz w:val="22"/>
          <w:szCs w:val="22"/>
        </w:rPr>
        <w:t>.</w:t>
      </w:r>
    </w:p>
    <w:p w14:paraId="2AB20040" w14:textId="526ABC0F" w:rsidR="00DC06DA" w:rsidRDefault="00A17177" w:rsidP="00384E64">
      <w:pPr>
        <w:pStyle w:val="ListParagraph"/>
        <w:numPr>
          <w:ilvl w:val="0"/>
          <w:numId w:val="20"/>
        </w:numPr>
        <w:rPr>
          <w:rFonts w:ascii="Calibri" w:hAnsi="Calibri" w:cs="Arial"/>
          <w:sz w:val="22"/>
          <w:szCs w:val="22"/>
        </w:rPr>
      </w:pPr>
      <w:r>
        <w:rPr>
          <w:rFonts w:ascii="Calibri" w:hAnsi="Calibri" w:cs="Arial"/>
          <w:sz w:val="22"/>
          <w:szCs w:val="22"/>
        </w:rPr>
        <w:t>Recognize</w:t>
      </w:r>
      <w:r w:rsidR="00286237">
        <w:rPr>
          <w:rFonts w:ascii="Calibri" w:hAnsi="Calibri" w:cs="Arial"/>
          <w:sz w:val="22"/>
          <w:szCs w:val="22"/>
        </w:rPr>
        <w:t xml:space="preserve"> a cultural/spiritual/value system of Japan </w:t>
      </w:r>
      <w:r>
        <w:rPr>
          <w:rFonts w:ascii="Calibri" w:hAnsi="Calibri" w:cs="Arial"/>
          <w:sz w:val="22"/>
          <w:szCs w:val="22"/>
        </w:rPr>
        <w:t>and in comparison, identify students’ own.</w:t>
      </w:r>
    </w:p>
    <w:p w14:paraId="63BD7462" w14:textId="219F2113" w:rsidR="00321514" w:rsidRDefault="00321514" w:rsidP="00384E64">
      <w:pPr>
        <w:pStyle w:val="ListParagraph"/>
        <w:numPr>
          <w:ilvl w:val="0"/>
          <w:numId w:val="20"/>
        </w:numPr>
        <w:rPr>
          <w:rFonts w:ascii="Calibri" w:hAnsi="Calibri" w:cs="Arial"/>
          <w:sz w:val="22"/>
          <w:szCs w:val="22"/>
        </w:rPr>
      </w:pPr>
      <w:r>
        <w:rPr>
          <w:rFonts w:ascii="Calibri" w:hAnsi="Calibri" w:cs="Arial"/>
          <w:sz w:val="22"/>
          <w:szCs w:val="22"/>
        </w:rPr>
        <w:t xml:space="preserve">Develop cultural humility through </w:t>
      </w:r>
      <w:r w:rsidR="00D41F16">
        <w:rPr>
          <w:rFonts w:ascii="Calibri" w:hAnsi="Calibri" w:cs="Arial"/>
          <w:sz w:val="22"/>
          <w:szCs w:val="22"/>
        </w:rPr>
        <w:t>learning Japanese and various aspects of the Japanese culture.</w:t>
      </w:r>
    </w:p>
    <w:p w14:paraId="19D70C63" w14:textId="1155CDE4" w:rsidR="00E73281" w:rsidRDefault="00E73281" w:rsidP="00E73281">
      <w:pPr>
        <w:rPr>
          <w:rFonts w:ascii="Calibri" w:hAnsi="Calibri" w:cs="Arial"/>
          <w:sz w:val="22"/>
          <w:szCs w:val="22"/>
        </w:rPr>
      </w:pPr>
      <w:r>
        <w:rPr>
          <w:rFonts w:ascii="Calibri" w:hAnsi="Calibri" w:cs="Arial"/>
          <w:sz w:val="22"/>
          <w:szCs w:val="22"/>
        </w:rPr>
        <w:t>Both our in-class and out-of-class activities will develop these goals and support Baylor’s mission.</w:t>
      </w:r>
    </w:p>
    <w:p w14:paraId="23C86FBC" w14:textId="77777777" w:rsidR="00E73281" w:rsidRDefault="00E73281" w:rsidP="00E73281">
      <w:pPr>
        <w:rPr>
          <w:rFonts w:ascii="Calibri" w:hAnsi="Calibri" w:cs="Arial"/>
          <w:sz w:val="22"/>
          <w:szCs w:val="22"/>
        </w:rPr>
      </w:pPr>
    </w:p>
    <w:p w14:paraId="5D8128CA" w14:textId="48264A2E" w:rsidR="00E3764F" w:rsidRDefault="00DE2235" w:rsidP="00DE2235">
      <w:pPr>
        <w:autoSpaceDE w:val="0"/>
        <w:autoSpaceDN w:val="0"/>
        <w:adjustRightInd w:val="0"/>
        <w:snapToGrid w:val="0"/>
        <w:rPr>
          <w:rFonts w:ascii="Calibri" w:hAnsi="Calibri" w:cs="Arial"/>
          <w:color w:val="000000"/>
          <w:sz w:val="22"/>
          <w:szCs w:val="22"/>
        </w:rPr>
      </w:pPr>
      <w:r w:rsidRPr="002108E6">
        <w:rPr>
          <w:rFonts w:ascii="Calibri" w:hAnsi="Calibri" w:cs="Arial"/>
          <w:noProof/>
          <w:sz w:val="22"/>
          <w:szCs w:val="22"/>
        </w:rPr>
        <mc:AlternateContent>
          <mc:Choice Requires="wps">
            <w:drawing>
              <wp:anchor distT="45720" distB="45720" distL="114300" distR="114300" simplePos="0" relativeHeight="251666944" behindDoc="0" locked="0" layoutInCell="1" allowOverlap="1" wp14:anchorId="62C049D6" wp14:editId="72DCC0B1">
                <wp:simplePos x="0" y="0"/>
                <wp:positionH relativeFrom="page">
                  <wp:posOffset>787400</wp:posOffset>
                </wp:positionH>
                <wp:positionV relativeFrom="paragraph">
                  <wp:posOffset>50800</wp:posOffset>
                </wp:positionV>
                <wp:extent cx="6162675" cy="2235200"/>
                <wp:effectExtent l="0" t="0" r="95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235200"/>
                        </a:xfrm>
                        <a:prstGeom prst="rect">
                          <a:avLst/>
                        </a:prstGeom>
                        <a:solidFill>
                          <a:srgbClr val="FFFFFF"/>
                        </a:solidFill>
                        <a:ln w="9525">
                          <a:solidFill>
                            <a:schemeClr val="tx1"/>
                          </a:solidFill>
                          <a:miter lim="800000"/>
                          <a:headEnd/>
                          <a:tailEnd/>
                        </a:ln>
                      </wps:spPr>
                      <wps:txbx>
                        <w:txbxContent>
                          <w:p w14:paraId="1839E1DA" w14:textId="3BC880B8" w:rsidR="00783CE8" w:rsidRPr="002B35BB" w:rsidRDefault="00783CE8">
                            <w:pPr>
                              <w:rPr>
                                <w:rFonts w:ascii="Calibri" w:hAnsi="Calibri" w:cs="Calibri"/>
                                <w:sz w:val="21"/>
                                <w:szCs w:val="21"/>
                              </w:rPr>
                            </w:pPr>
                            <w:r w:rsidRPr="002B35BB">
                              <w:rPr>
                                <w:rFonts w:ascii="Calibri" w:hAnsi="Calibri" w:cs="Calibri"/>
                                <w:sz w:val="21"/>
                                <w:szCs w:val="21"/>
                              </w:rPr>
                              <w:t>CORE CURRICULUM STATEMENT</w:t>
                            </w:r>
                            <w:r w:rsidRPr="002B35BB">
                              <w:rPr>
                                <w:rFonts w:ascii="Calibri" w:hAnsi="Calibri" w:cs="Calibri"/>
                                <w:i/>
                                <w:sz w:val="21"/>
                                <w:szCs w:val="21"/>
                              </w:rPr>
                              <w:t>:  This course is designed to help students move toward the goal of novice-level proficiency (proficiency standards established by the American Council on the Teaching of Foreign Languages or ACTFL), in three communicative modes: interpersonal, presentational (speaking, writing), and interpretive (listening, reading). Modern Language classes assess all three modes. Language courses equip students for “informed and constructive civic engagement” in our “local, national, and global communities,” encouraging them to “articulate and practice compassion and justice in the pursuit of peace.” Specifically, language students will engage in the Five Cs of the World Readiness Standards for Learning Languages (ACTFL, 2015): *Communication: communicate effectively in more than one language in order to function in a variety of situations and for multiple purposes; *Cultures: interact with cultural competence and understanding; *Connections: use another language to connect with other disciplines and acquire information and diverse perspectives on the student’s chosen major/career *Comparisons: develop insight into the nature of language and culture *Communities: participate in multilingual communities (contemporary and historical) at home</w:t>
                            </w:r>
                            <w:r w:rsidRPr="002B35BB">
                              <w:rPr>
                                <w:rFonts w:ascii="Calibri" w:hAnsi="Calibri" w:cs="Calibri"/>
                                <w:sz w:val="21"/>
                                <w:szCs w:val="21"/>
                              </w:rPr>
                              <w:t xml:space="preserve"> and around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049D6" id="Text Box 2" o:spid="_x0000_s1028" type="#_x0000_t202" style="position:absolute;margin-left:62pt;margin-top:4pt;width:485.25pt;height:176pt;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" strokecolor="black [3213]">
                <v:textbox>
                  <w:txbxContent>
                    <w:p w14:paraId="1839E1DA" w14:textId="3BC880B8" w:rsidR="00783CE8" w:rsidRPr="002B35BB" w:rsidRDefault="00783CE8">
                      <w:pPr>
                        <w:rPr>
                          <w:rFonts w:ascii="Calibri" w:hAnsi="Calibri" w:cs="Calibri"/>
                          <w:sz w:val="21"/>
                          <w:szCs w:val="21"/>
                        </w:rPr>
                      </w:pPr>
                      <w:r w:rsidRPr="002B35BB">
                        <w:rPr>
                          <w:rFonts w:ascii="Calibri" w:hAnsi="Calibri" w:cs="Calibri"/>
                          <w:sz w:val="21"/>
                          <w:szCs w:val="21"/>
                        </w:rPr>
                        <w:t>CORE CURRICULUM STATEMENT</w:t>
                      </w:r>
                      <w:r w:rsidRPr="002B35BB">
                        <w:rPr>
                          <w:rFonts w:ascii="Calibri" w:hAnsi="Calibri" w:cs="Calibri"/>
                          <w:i/>
                          <w:sz w:val="21"/>
                          <w:szCs w:val="21"/>
                        </w:rPr>
                        <w:t>:  This course is designed to help students move toward the goal of novice-level proficiency (proficiency standards established by the American Council on the Teaching of Foreign Languages or ACTFL), in three communicative modes: interpersonal, presentational (speaking, writing), and interpretive (listening, reading). Modern Language classes assess all three modes. Language courses equip students for “informed and constructive civic engagement” in our “local, national, and global communities,” encouraging them to “articulate and practice compassion and justice in the pursuit of peace.” Specifically, language students will engage in the Five Cs of the World Readiness Standards for Learning Languages (ACTFL, 2015): *Communication: communicate effectively in more than one language in order to function in a variety of situations and for multiple purposes; *Cultures: interact with cultural competence and understanding; *Connections: use another language to connect with other disciplines and acquire information and diverse perspectives on the student’s chosen major/career *Comparisons: develop insight into the nature of language and culture *Communities: participate in multilingual communities (contemporary and historical) at home</w:t>
                      </w:r>
                      <w:r w:rsidRPr="002B35BB">
                        <w:rPr>
                          <w:rFonts w:ascii="Calibri" w:hAnsi="Calibri" w:cs="Calibri"/>
                          <w:sz w:val="21"/>
                          <w:szCs w:val="21"/>
                        </w:rPr>
                        <w:t xml:space="preserve"> and around the world.</w:t>
                      </w:r>
                    </w:p>
                  </w:txbxContent>
                </v:textbox>
                <w10:wrap type="square" anchorx="page"/>
              </v:shape>
            </w:pict>
          </mc:Fallback>
        </mc:AlternateContent>
      </w:r>
    </w:p>
    <w:p w14:paraId="0BE93A83" w14:textId="220F3936" w:rsidR="004726CF" w:rsidRPr="00A44A95" w:rsidRDefault="00910A75" w:rsidP="004726CF">
      <w:pPr>
        <w:rPr>
          <w:rFonts w:ascii="Calibri" w:hAnsi="Calibri" w:cs="Arial"/>
          <w:b/>
          <w:sz w:val="22"/>
          <w:szCs w:val="22"/>
          <w:u w:val="single"/>
        </w:rPr>
      </w:pPr>
      <w:r>
        <w:rPr>
          <w:rFonts w:ascii="Calibri" w:hAnsi="Calibri" w:cs="Arial"/>
          <w:b/>
          <w:i/>
          <w:sz w:val="22"/>
          <w:szCs w:val="22"/>
          <w:u w:val="single"/>
        </w:rPr>
        <w:t xml:space="preserve">Required </w:t>
      </w:r>
      <w:r w:rsidR="004726CF" w:rsidRPr="00A44A95">
        <w:rPr>
          <w:rFonts w:ascii="Calibri" w:hAnsi="Calibri" w:cs="Arial"/>
          <w:b/>
          <w:i/>
          <w:sz w:val="22"/>
          <w:szCs w:val="22"/>
          <w:u w:val="single"/>
        </w:rPr>
        <w:t>Textbooks</w:t>
      </w:r>
    </w:p>
    <w:p w14:paraId="0D7666EB" w14:textId="7E4C8538" w:rsidR="00327F94" w:rsidRPr="00A44A95" w:rsidRDefault="00327F94" w:rsidP="00384E64">
      <w:pPr>
        <w:numPr>
          <w:ilvl w:val="0"/>
          <w:numId w:val="12"/>
        </w:numPr>
        <w:autoSpaceDE w:val="0"/>
        <w:autoSpaceDN w:val="0"/>
        <w:adjustRightInd w:val="0"/>
        <w:ind w:left="270" w:hanging="270"/>
        <w:rPr>
          <w:rFonts w:ascii="Calibri" w:hAnsi="Calibri" w:cs="Arial"/>
          <w:i/>
          <w:iCs/>
          <w:sz w:val="22"/>
          <w:szCs w:val="22"/>
        </w:rPr>
      </w:pPr>
      <w:proofErr w:type="spellStart"/>
      <w:r w:rsidRPr="00A44A95">
        <w:rPr>
          <w:rFonts w:ascii="Calibri" w:hAnsi="Calibri" w:cs="Arial"/>
          <w:sz w:val="22"/>
          <w:szCs w:val="22"/>
        </w:rPr>
        <w:t>Banno</w:t>
      </w:r>
      <w:proofErr w:type="spellEnd"/>
      <w:r w:rsidRPr="00A44A95">
        <w:rPr>
          <w:rFonts w:ascii="Calibri" w:hAnsi="Calibri" w:cs="Arial"/>
          <w:sz w:val="22"/>
          <w:szCs w:val="22"/>
        </w:rPr>
        <w:t xml:space="preserve">, </w:t>
      </w:r>
      <w:proofErr w:type="spellStart"/>
      <w:r w:rsidRPr="00A44A95">
        <w:rPr>
          <w:rFonts w:ascii="Calibri" w:hAnsi="Calibri" w:cs="Arial"/>
          <w:sz w:val="22"/>
          <w:szCs w:val="22"/>
        </w:rPr>
        <w:t>En</w:t>
      </w:r>
      <w:proofErr w:type="spellEnd"/>
      <w:r w:rsidRPr="00A44A95">
        <w:rPr>
          <w:rFonts w:ascii="Calibri" w:hAnsi="Calibri" w:cs="Arial"/>
          <w:sz w:val="22"/>
          <w:szCs w:val="22"/>
        </w:rPr>
        <w:t xml:space="preserve">., et al. </w:t>
      </w:r>
      <w:r w:rsidR="00632131" w:rsidRPr="00632131">
        <w:rPr>
          <w:rFonts w:ascii="Calibri" w:hAnsi="Calibri" w:cs="Arial"/>
          <w:i/>
          <w:sz w:val="22"/>
          <w:szCs w:val="22"/>
        </w:rPr>
        <w:t xml:space="preserve">GENKI: </w:t>
      </w:r>
      <w:r w:rsidRPr="00632131">
        <w:rPr>
          <w:rFonts w:ascii="Calibri" w:hAnsi="Calibri" w:cs="Arial"/>
          <w:i/>
          <w:iCs/>
          <w:sz w:val="22"/>
          <w:szCs w:val="22"/>
        </w:rPr>
        <w:t>An Integrated Course in Elementary Japanese I</w:t>
      </w:r>
      <w:r w:rsidR="005F6B64" w:rsidRPr="00632131">
        <w:rPr>
          <w:rFonts w:ascii="Calibri" w:hAnsi="Calibri" w:cs="Arial"/>
          <w:i/>
          <w:iCs/>
          <w:sz w:val="22"/>
          <w:szCs w:val="22"/>
        </w:rPr>
        <w:t xml:space="preserve"> </w:t>
      </w:r>
      <w:r w:rsidR="00632131" w:rsidRPr="00632131">
        <w:rPr>
          <w:rFonts w:ascii="Calibri" w:hAnsi="Calibri" w:cs="Arial"/>
          <w:i/>
          <w:iCs/>
          <w:sz w:val="22"/>
          <w:szCs w:val="22"/>
        </w:rPr>
        <w:t>[</w:t>
      </w:r>
      <w:r w:rsidR="005F6B64" w:rsidRPr="00632131">
        <w:rPr>
          <w:rFonts w:ascii="Calibri" w:hAnsi="Calibri" w:cs="Arial"/>
          <w:i/>
          <w:iCs/>
          <w:sz w:val="22"/>
          <w:szCs w:val="22"/>
        </w:rPr>
        <w:t>Second Edition</w:t>
      </w:r>
      <w:r w:rsidR="00632131" w:rsidRPr="00632131">
        <w:rPr>
          <w:rFonts w:ascii="Calibri" w:hAnsi="Calibri" w:cs="Arial"/>
          <w:i/>
          <w:iCs/>
          <w:sz w:val="22"/>
          <w:szCs w:val="22"/>
        </w:rPr>
        <w:t>]</w:t>
      </w:r>
      <w:r w:rsidR="00BF1023" w:rsidRPr="00632131">
        <w:rPr>
          <w:rFonts w:ascii="Calibri" w:hAnsi="Calibri" w:cs="Arial"/>
          <w:i/>
          <w:iCs/>
          <w:sz w:val="22"/>
          <w:szCs w:val="22"/>
        </w:rPr>
        <w:t xml:space="preserve"> w/ CD</w:t>
      </w:r>
    </w:p>
    <w:p w14:paraId="1257091C" w14:textId="0A504219" w:rsidR="008F62B6" w:rsidRPr="00A44A95" w:rsidRDefault="00327F94" w:rsidP="00BF1023">
      <w:pPr>
        <w:rPr>
          <w:rFonts w:ascii="Calibri" w:hAnsi="Calibri" w:cs="Arial"/>
          <w:b/>
          <w:sz w:val="22"/>
          <w:szCs w:val="22"/>
          <w:u w:val="single"/>
        </w:rPr>
      </w:pPr>
      <w:r w:rsidRPr="00A44A95">
        <w:rPr>
          <w:rFonts w:ascii="Calibri" w:hAnsi="Calibri" w:cs="Arial"/>
          <w:sz w:val="22"/>
          <w:szCs w:val="22"/>
        </w:rPr>
        <w:t xml:space="preserve">Tokyo: The Japan Times, </w:t>
      </w:r>
      <w:r w:rsidR="005F6B64" w:rsidRPr="00A44A95">
        <w:rPr>
          <w:rFonts w:ascii="Calibri" w:hAnsi="Calibri" w:cs="Arial"/>
          <w:sz w:val="22"/>
          <w:szCs w:val="22"/>
        </w:rPr>
        <w:t>2011</w:t>
      </w:r>
      <w:r w:rsidRPr="00A44A95">
        <w:rPr>
          <w:rFonts w:ascii="Calibri" w:hAnsi="Calibri" w:cs="Arial"/>
          <w:sz w:val="22"/>
          <w:szCs w:val="22"/>
        </w:rPr>
        <w:t xml:space="preserve">:  </w:t>
      </w:r>
      <w:r w:rsidR="008F62B6" w:rsidRPr="00A44A95">
        <w:rPr>
          <w:rFonts w:ascii="Calibri" w:hAnsi="Calibri" w:cs="Arial"/>
          <w:sz w:val="22"/>
          <w:szCs w:val="22"/>
        </w:rPr>
        <w:t>ISBN4-7890-</w:t>
      </w:r>
      <w:r w:rsidR="005F6B64" w:rsidRPr="00A44A95">
        <w:rPr>
          <w:rFonts w:ascii="Calibri" w:hAnsi="Calibri" w:cs="Arial"/>
          <w:sz w:val="22"/>
          <w:szCs w:val="22"/>
        </w:rPr>
        <w:t>1440-3</w:t>
      </w:r>
    </w:p>
    <w:p w14:paraId="526CE687" w14:textId="48FB9CB6" w:rsidR="006C0BAB" w:rsidRPr="00A44A95" w:rsidRDefault="00632131" w:rsidP="00384E64">
      <w:pPr>
        <w:numPr>
          <w:ilvl w:val="0"/>
          <w:numId w:val="12"/>
        </w:numPr>
        <w:ind w:left="270" w:hanging="270"/>
        <w:rPr>
          <w:rFonts w:ascii="Calibri" w:hAnsi="Calibri" w:cs="Arial"/>
          <w:sz w:val="22"/>
          <w:szCs w:val="22"/>
        </w:rPr>
      </w:pPr>
      <w:r>
        <w:rPr>
          <w:rFonts w:ascii="Calibri" w:hAnsi="Calibri" w:cs="Arial"/>
          <w:sz w:val="22"/>
          <w:szCs w:val="22"/>
        </w:rPr>
        <w:t>GENKI I Workbook</w:t>
      </w:r>
      <w:r w:rsidR="005F6B64" w:rsidRPr="00A44A95">
        <w:rPr>
          <w:rFonts w:ascii="Calibri" w:hAnsi="Calibri" w:cs="Arial"/>
          <w:sz w:val="22"/>
          <w:szCs w:val="22"/>
        </w:rPr>
        <w:t xml:space="preserve"> </w:t>
      </w:r>
      <w:r>
        <w:rPr>
          <w:rFonts w:ascii="Calibri" w:hAnsi="Calibri" w:cs="Arial"/>
          <w:sz w:val="22"/>
          <w:szCs w:val="22"/>
        </w:rPr>
        <w:t>[</w:t>
      </w:r>
      <w:r w:rsidR="005F6B64" w:rsidRPr="00A44A95">
        <w:rPr>
          <w:rFonts w:ascii="Calibri" w:hAnsi="Calibri" w:cs="Arial"/>
          <w:sz w:val="22"/>
          <w:szCs w:val="22"/>
        </w:rPr>
        <w:t>Second Edition</w:t>
      </w:r>
      <w:r>
        <w:rPr>
          <w:rFonts w:ascii="Calibri" w:hAnsi="Calibri" w:cs="Arial"/>
          <w:sz w:val="22"/>
          <w:szCs w:val="22"/>
        </w:rPr>
        <w:t>]</w:t>
      </w:r>
      <w:r w:rsidR="00BF1023" w:rsidRPr="00A44A95">
        <w:rPr>
          <w:rFonts w:ascii="Calibri" w:hAnsi="Calibri" w:cs="Arial"/>
          <w:sz w:val="22"/>
          <w:szCs w:val="22"/>
        </w:rPr>
        <w:t xml:space="preserve"> w/ CD</w:t>
      </w:r>
      <w:r w:rsidR="00327F94" w:rsidRPr="00A44A95">
        <w:rPr>
          <w:rFonts w:ascii="Calibri" w:hAnsi="Calibri" w:cs="Arial"/>
          <w:sz w:val="22"/>
          <w:szCs w:val="22"/>
        </w:rPr>
        <w:t xml:space="preserve">:  </w:t>
      </w:r>
      <w:r w:rsidR="008F62B6" w:rsidRPr="00A44A95">
        <w:rPr>
          <w:rFonts w:ascii="Calibri" w:hAnsi="Calibri" w:cs="Arial"/>
          <w:sz w:val="22"/>
          <w:szCs w:val="22"/>
        </w:rPr>
        <w:t>ISBN4-7890-1</w:t>
      </w:r>
      <w:r w:rsidR="005F6B64" w:rsidRPr="00A44A95">
        <w:rPr>
          <w:rFonts w:ascii="Calibri" w:hAnsi="Calibri" w:cs="Arial"/>
          <w:sz w:val="22"/>
          <w:szCs w:val="22"/>
        </w:rPr>
        <w:t>441-0</w:t>
      </w:r>
    </w:p>
    <w:p w14:paraId="42E16A79" w14:textId="02F6E01D" w:rsidR="004F1466" w:rsidRPr="004F1466" w:rsidRDefault="004F1466" w:rsidP="004F1466">
      <w:pPr>
        <w:ind w:left="360"/>
        <w:rPr>
          <w:rFonts w:ascii="Calibri" w:hAnsi="Calibri" w:cs="Arial"/>
          <w:b/>
          <w:i/>
          <w:sz w:val="22"/>
          <w:szCs w:val="22"/>
        </w:rPr>
      </w:pPr>
      <w:r w:rsidRPr="004F1466">
        <w:rPr>
          <w:rFonts w:ascii="Calibri" w:hAnsi="Calibri" w:cs="Arial"/>
          <w:b/>
          <w:i/>
          <w:sz w:val="22"/>
          <w:szCs w:val="22"/>
        </w:rPr>
        <w:t>Digital copies and photocopies are not allowed as they violate copyright.  The publisher has confirmed.</w:t>
      </w:r>
    </w:p>
    <w:p w14:paraId="36D49BD7" w14:textId="17EBA0E0" w:rsidR="000F2672" w:rsidRPr="00A44A95" w:rsidRDefault="000F2672" w:rsidP="00BF1023">
      <w:pPr>
        <w:autoSpaceDE w:val="0"/>
        <w:autoSpaceDN w:val="0"/>
        <w:adjustRightInd w:val="0"/>
        <w:rPr>
          <w:rFonts w:ascii="Calibri" w:eastAsia="HiraMinPro-W3" w:hAnsi="Calibri" w:cs="Arial"/>
          <w:b/>
          <w:bCs/>
          <w:i/>
          <w:sz w:val="22"/>
          <w:szCs w:val="22"/>
          <w:u w:val="single"/>
        </w:rPr>
      </w:pPr>
    </w:p>
    <w:p w14:paraId="156B55EF" w14:textId="0F44A1B7" w:rsidR="00910A75" w:rsidRPr="00B36C75" w:rsidRDefault="00910A75" w:rsidP="00910A75">
      <w:pPr>
        <w:rPr>
          <w:rFonts w:ascii="Calibri" w:hAnsi="Calibri" w:cs="Arial"/>
          <w:b/>
          <w:i/>
          <w:sz w:val="22"/>
          <w:szCs w:val="22"/>
          <w:u w:val="single"/>
        </w:rPr>
      </w:pPr>
      <w:r w:rsidRPr="00B36C75">
        <w:rPr>
          <w:rFonts w:ascii="Calibri" w:hAnsi="Calibri" w:cs="Arial"/>
          <w:b/>
          <w:i/>
          <w:sz w:val="22"/>
          <w:szCs w:val="22"/>
          <w:u w:val="single"/>
        </w:rPr>
        <w:t>Recommended Reference Materials:</w:t>
      </w:r>
    </w:p>
    <w:p w14:paraId="51CC6899" w14:textId="18D49B4D" w:rsidR="00910A75" w:rsidRPr="00D96BCB" w:rsidRDefault="00910A75" w:rsidP="00384E64">
      <w:pPr>
        <w:pStyle w:val="ColorfulList-Accent11"/>
        <w:numPr>
          <w:ilvl w:val="0"/>
          <w:numId w:val="10"/>
        </w:numPr>
        <w:ind w:left="270" w:hanging="270"/>
      </w:pPr>
      <w:proofErr w:type="spellStart"/>
      <w:r w:rsidRPr="00D96BCB">
        <w:t>Genki</w:t>
      </w:r>
      <w:proofErr w:type="spellEnd"/>
      <w:r w:rsidRPr="00D96BCB">
        <w:t xml:space="preserve"> Self-Study Room </w:t>
      </w:r>
      <w:hyperlink r:id="rId10" w:history="1">
        <w:r w:rsidRPr="00D96BCB">
          <w:rPr>
            <w:rStyle w:val="Hyperlink"/>
          </w:rPr>
          <w:t>http://genki.japantimes.co.jp/self_en</w:t>
        </w:r>
      </w:hyperlink>
    </w:p>
    <w:p w14:paraId="29D586F5" w14:textId="25468B27" w:rsidR="00495E4E" w:rsidRDefault="00CE0741" w:rsidP="00384E64">
      <w:pPr>
        <w:pStyle w:val="ColorfulList-Accent11"/>
        <w:numPr>
          <w:ilvl w:val="0"/>
          <w:numId w:val="10"/>
        </w:numPr>
        <w:ind w:left="270" w:hanging="270"/>
      </w:pPr>
      <w:hyperlink r:id="rId11" w:history="1">
        <w:r w:rsidR="00495E4E" w:rsidRPr="003927B1">
          <w:rPr>
            <w:rStyle w:val="Hyperlink"/>
          </w:rPr>
          <w:t>http://app.kanjialive.com/</w:t>
        </w:r>
      </w:hyperlink>
      <w:r w:rsidR="00495E4E">
        <w:t xml:space="preserve"> (Type in the search box “</w:t>
      </w:r>
      <w:proofErr w:type="gramStart"/>
      <w:r w:rsidR="00495E4E">
        <w:t>text:gen</w:t>
      </w:r>
      <w:proofErr w:type="gramEnd"/>
      <w:r w:rsidR="00495E4E">
        <w:t>:c3” for Lesson 3 kanji.)</w:t>
      </w:r>
    </w:p>
    <w:p w14:paraId="7FA72284" w14:textId="233C55DE" w:rsidR="00910A75" w:rsidRPr="00D96BCB" w:rsidRDefault="00CE0741" w:rsidP="00384E64">
      <w:pPr>
        <w:pStyle w:val="ColorfulList-Accent11"/>
        <w:numPr>
          <w:ilvl w:val="0"/>
          <w:numId w:val="10"/>
        </w:numPr>
        <w:ind w:left="270" w:hanging="270"/>
      </w:pPr>
      <w:hyperlink r:id="rId12" w:history="1">
        <w:r w:rsidR="00910A75" w:rsidRPr="009E4C7B">
          <w:rPr>
            <w:rStyle w:val="Hyperlink"/>
          </w:rPr>
          <w:t>www.renshuu.org</w:t>
        </w:r>
      </w:hyperlink>
    </w:p>
    <w:p w14:paraId="50BA01CC" w14:textId="23996F78" w:rsidR="00910A75" w:rsidRPr="00D96BCB" w:rsidRDefault="00910A75" w:rsidP="00384E64">
      <w:pPr>
        <w:pStyle w:val="ColorfulList-Accent11"/>
        <w:numPr>
          <w:ilvl w:val="0"/>
          <w:numId w:val="10"/>
        </w:numPr>
        <w:ind w:left="270" w:hanging="270"/>
      </w:pPr>
      <w:r w:rsidRPr="00D96BCB">
        <w:lastRenderedPageBreak/>
        <w:t xml:space="preserve">News Web Easy </w:t>
      </w:r>
      <w:hyperlink r:id="rId13" w:history="1">
        <w:r>
          <w:rPr>
            <w:rStyle w:val="Hyperlink"/>
          </w:rPr>
          <w:t>http://www3.nhk.or.jp/news/easy/</w:t>
        </w:r>
      </w:hyperlink>
    </w:p>
    <w:p w14:paraId="0AE3C92D" w14:textId="3F6B75F4" w:rsidR="00910A75" w:rsidRPr="008C41FD" w:rsidRDefault="00CE0741" w:rsidP="00384E64">
      <w:pPr>
        <w:pStyle w:val="ColorfulList-Accent11"/>
        <w:numPr>
          <w:ilvl w:val="0"/>
          <w:numId w:val="10"/>
        </w:numPr>
        <w:ind w:left="270" w:hanging="270"/>
        <w:rPr>
          <w:rStyle w:val="Hyperlink"/>
          <w:color w:val="auto"/>
          <w:u w:val="none"/>
        </w:rPr>
      </w:pPr>
      <w:hyperlink r:id="rId14" w:history="1">
        <w:r w:rsidR="00910A75" w:rsidRPr="009E4C7B">
          <w:rPr>
            <w:rStyle w:val="Hyperlink"/>
          </w:rPr>
          <w:t>http://web-japan.org/index.html</w:t>
        </w:r>
      </w:hyperlink>
    </w:p>
    <w:p w14:paraId="15551FAC" w14:textId="52EB4DAE" w:rsidR="004F1466" w:rsidRPr="00BE63D9" w:rsidRDefault="00CE0741" w:rsidP="00BE63D9">
      <w:pPr>
        <w:pStyle w:val="ListParagraph"/>
        <w:numPr>
          <w:ilvl w:val="0"/>
          <w:numId w:val="10"/>
        </w:numPr>
        <w:ind w:left="270" w:hanging="270"/>
        <w:rPr>
          <w:rFonts w:ascii="Calibri" w:hAnsi="Calibri" w:cs="Calibri"/>
        </w:rPr>
      </w:pPr>
      <w:hyperlink r:id="rId15" w:history="1">
        <w:r w:rsidR="008C41FD" w:rsidRPr="00F105F0">
          <w:rPr>
            <w:rStyle w:val="Hyperlink"/>
            <w:rFonts w:ascii="Calibri" w:hAnsi="Calibri" w:cs="Calibri"/>
          </w:rPr>
          <w:t>https://jisho.org/</w:t>
        </w:r>
      </w:hyperlink>
      <w:r w:rsidR="008C41FD" w:rsidRPr="00F105F0">
        <w:rPr>
          <w:rFonts w:ascii="Calibri" w:hAnsi="Calibri" w:cs="Calibri"/>
        </w:rPr>
        <w:t xml:space="preserve"> (Japanese-English Dictionary, text reading assistance etc.)</w:t>
      </w:r>
      <w:r w:rsidR="008C41FD">
        <w:rPr>
          <w:rFonts w:ascii="Calibri" w:hAnsi="Calibri" w:cs="Calibri"/>
        </w:rPr>
        <w:t xml:space="preserve"> – web &amp; mobile app</w:t>
      </w:r>
    </w:p>
    <w:p w14:paraId="42A873F1" w14:textId="77777777" w:rsidR="00D41F16" w:rsidRDefault="00D41F16" w:rsidP="00910A75">
      <w:pPr>
        <w:autoSpaceDE w:val="0"/>
        <w:autoSpaceDN w:val="0"/>
        <w:adjustRightInd w:val="0"/>
        <w:rPr>
          <w:rFonts w:ascii="Calibri" w:eastAsia="HiraMinPro-W3" w:hAnsi="Calibri" w:cs="Arial"/>
          <w:b/>
          <w:bCs/>
          <w:i/>
          <w:sz w:val="22"/>
          <w:szCs w:val="22"/>
          <w:u w:val="single"/>
        </w:rPr>
      </w:pPr>
    </w:p>
    <w:p w14:paraId="0FCBF0F5" w14:textId="70C4A2DA" w:rsidR="00910A75" w:rsidRPr="003A3C20" w:rsidRDefault="00910A75" w:rsidP="00910A75">
      <w:pPr>
        <w:autoSpaceDE w:val="0"/>
        <w:autoSpaceDN w:val="0"/>
        <w:adjustRightInd w:val="0"/>
        <w:rPr>
          <w:rFonts w:ascii="Calibri" w:eastAsia="HiraMinPro-W3" w:hAnsi="Calibri" w:cs="Arial"/>
          <w:b/>
          <w:bCs/>
          <w:i/>
          <w:sz w:val="22"/>
          <w:szCs w:val="22"/>
          <w:u w:val="single"/>
        </w:rPr>
      </w:pPr>
      <w:r w:rsidRPr="003A3C20">
        <w:rPr>
          <w:rFonts w:ascii="Calibri" w:eastAsia="HiraMinPro-W3" w:hAnsi="Calibri" w:cs="Arial"/>
          <w:b/>
          <w:bCs/>
          <w:i/>
          <w:sz w:val="22"/>
          <w:szCs w:val="22"/>
          <w:u w:val="single"/>
        </w:rPr>
        <w:t>Technology Requirement</w:t>
      </w:r>
    </w:p>
    <w:p w14:paraId="0E1E7879" w14:textId="103D4667" w:rsidR="00E3764F" w:rsidRPr="00E3764F" w:rsidRDefault="00E3764F" w:rsidP="00384E64">
      <w:pPr>
        <w:pStyle w:val="ColorfulList-Accent11"/>
        <w:numPr>
          <w:ilvl w:val="0"/>
          <w:numId w:val="11"/>
        </w:numPr>
        <w:autoSpaceDE w:val="0"/>
        <w:autoSpaceDN w:val="0"/>
        <w:adjustRightInd w:val="0"/>
        <w:rPr>
          <w:rFonts w:eastAsia="HiraMinPro-W3" w:cs="Arial"/>
          <w:b/>
          <w:bCs/>
          <w:sz w:val="22"/>
          <w:szCs w:val="22"/>
        </w:rPr>
      </w:pPr>
      <w:r w:rsidRPr="00E3764F">
        <w:rPr>
          <w:rFonts w:eastAsia="HiraMinPro-W3" w:cs="Arial"/>
          <w:b/>
          <w:bCs/>
          <w:sz w:val="22"/>
          <w:szCs w:val="22"/>
        </w:rPr>
        <w:t>Canvas:</w:t>
      </w:r>
      <w:r>
        <w:rPr>
          <w:rFonts w:eastAsia="HiraMinPro-W3" w:cs="Arial"/>
          <w:b/>
          <w:bCs/>
          <w:sz w:val="22"/>
          <w:szCs w:val="22"/>
        </w:rPr>
        <w:t xml:space="preserve"> </w:t>
      </w:r>
      <w:r>
        <w:rPr>
          <w:rFonts w:eastAsia="HiraMinPro-W3" w:cs="Arial" w:hint="eastAsia"/>
          <w:bCs/>
          <w:sz w:val="22"/>
          <w:szCs w:val="22"/>
          <w:lang w:eastAsia="ja-JP"/>
        </w:rPr>
        <w:t xml:space="preserve">You can access all </w:t>
      </w:r>
      <w:r>
        <w:rPr>
          <w:rFonts w:eastAsia="HiraMinPro-W3" w:cs="Arial"/>
          <w:bCs/>
          <w:sz w:val="22"/>
          <w:szCs w:val="22"/>
          <w:lang w:eastAsia="ja-JP"/>
        </w:rPr>
        <w:t xml:space="preserve">information relating this course on the internet through Canvas. MAKE SURE YOU HAVE TURNED ON NOTIFICATIONS FOR ANNOUNCEMENTS. </w:t>
      </w:r>
      <w:r w:rsidR="00391AA7" w:rsidRPr="00391AA7">
        <w:rPr>
          <w:rFonts w:eastAsia="HiraMinPro-W3" w:cs="Arial"/>
          <w:bCs/>
          <w:sz w:val="22"/>
          <w:szCs w:val="22"/>
          <w:lang w:eastAsia="ja-JP"/>
        </w:rPr>
        <w:t xml:space="preserve">Canvas is </w:t>
      </w:r>
      <w:r w:rsidR="00391AA7">
        <w:rPr>
          <w:rFonts w:eastAsia="HiraMinPro-W3" w:cs="Arial"/>
          <w:bCs/>
          <w:sz w:val="22"/>
          <w:szCs w:val="22"/>
          <w:lang w:eastAsia="ja-JP"/>
        </w:rPr>
        <w:t>also available for</w:t>
      </w:r>
      <w:r w:rsidR="00391AA7" w:rsidRPr="00391AA7">
        <w:rPr>
          <w:rFonts w:eastAsia="HiraMinPro-W3" w:cs="Arial"/>
          <w:bCs/>
          <w:sz w:val="22"/>
          <w:szCs w:val="22"/>
          <w:lang w:eastAsia="ja-JP"/>
        </w:rPr>
        <w:t xml:space="preserve"> iOS and Andr</w:t>
      </w:r>
      <w:r w:rsidR="00391AA7">
        <w:rPr>
          <w:rFonts w:eastAsia="HiraMinPro-W3" w:cs="Arial"/>
          <w:bCs/>
          <w:sz w:val="22"/>
          <w:szCs w:val="22"/>
          <w:lang w:eastAsia="ja-JP"/>
        </w:rPr>
        <w:t>oid devices.</w:t>
      </w:r>
    </w:p>
    <w:p w14:paraId="1DE7A832" w14:textId="3D129D04" w:rsidR="00910A75" w:rsidRDefault="00910A75" w:rsidP="00384E64">
      <w:pPr>
        <w:pStyle w:val="ColorfulList-Accent11"/>
        <w:numPr>
          <w:ilvl w:val="0"/>
          <w:numId w:val="11"/>
        </w:numPr>
        <w:autoSpaceDE w:val="0"/>
        <w:autoSpaceDN w:val="0"/>
        <w:adjustRightInd w:val="0"/>
        <w:ind w:left="450" w:hanging="450"/>
        <w:rPr>
          <w:rFonts w:eastAsia="HiraMinPro-W3" w:cs="Arial"/>
          <w:bCs/>
          <w:sz w:val="22"/>
          <w:szCs w:val="22"/>
        </w:rPr>
      </w:pPr>
      <w:r>
        <w:rPr>
          <w:rFonts w:eastAsia="HiraMinPro-W3" w:cs="Arial"/>
          <w:bCs/>
          <w:sz w:val="22"/>
          <w:szCs w:val="22"/>
        </w:rPr>
        <w:t xml:space="preserve">Must install (or have access to) </w:t>
      </w:r>
      <w:r w:rsidR="00495E4E">
        <w:rPr>
          <w:rFonts w:eastAsia="HiraMinPro-W3" w:cs="Arial"/>
          <w:bCs/>
          <w:sz w:val="22"/>
          <w:szCs w:val="22"/>
        </w:rPr>
        <w:t>free</w:t>
      </w:r>
      <w:r>
        <w:rPr>
          <w:rFonts w:eastAsia="HiraMinPro-W3" w:cs="Arial"/>
          <w:bCs/>
          <w:sz w:val="22"/>
          <w:szCs w:val="22"/>
        </w:rPr>
        <w:t xml:space="preserve"> software “Audacity” </w:t>
      </w:r>
      <w:r w:rsidR="00495E4E">
        <w:rPr>
          <w:rFonts w:eastAsia="HiraMinPro-W3" w:cs="Arial"/>
          <w:bCs/>
          <w:sz w:val="22"/>
          <w:szCs w:val="22"/>
        </w:rPr>
        <w:t xml:space="preserve">to produce MP3 files </w:t>
      </w:r>
      <w:r>
        <w:rPr>
          <w:rFonts w:eastAsia="HiraMinPro-W3" w:cs="Arial"/>
          <w:bCs/>
          <w:sz w:val="22"/>
          <w:szCs w:val="22"/>
        </w:rPr>
        <w:t>for audio drill assignments.</w:t>
      </w:r>
    </w:p>
    <w:p w14:paraId="5B2C3AB0" w14:textId="260E8BC7" w:rsidR="00910A75" w:rsidRDefault="00910A75" w:rsidP="00384E64">
      <w:pPr>
        <w:pStyle w:val="ColorfulList-Accent11"/>
        <w:numPr>
          <w:ilvl w:val="0"/>
          <w:numId w:val="11"/>
        </w:numPr>
        <w:autoSpaceDE w:val="0"/>
        <w:autoSpaceDN w:val="0"/>
        <w:adjustRightInd w:val="0"/>
        <w:ind w:left="450" w:hanging="450"/>
        <w:rPr>
          <w:rFonts w:eastAsia="HiraMinPro-W3" w:cs="Arial"/>
          <w:bCs/>
          <w:sz w:val="22"/>
          <w:szCs w:val="22"/>
        </w:rPr>
      </w:pPr>
      <w:r>
        <w:rPr>
          <w:rFonts w:eastAsia="HiraMinPro-W3" w:cs="Arial"/>
          <w:bCs/>
          <w:sz w:val="22"/>
          <w:szCs w:val="22"/>
        </w:rPr>
        <w:t xml:space="preserve">Must </w:t>
      </w:r>
      <w:r>
        <w:rPr>
          <w:rFonts w:eastAsia="HiraMinPro-W3" w:cs="Arial" w:hint="eastAsia"/>
          <w:bCs/>
          <w:sz w:val="22"/>
          <w:szCs w:val="22"/>
          <w:lang w:eastAsia="ja-JP"/>
        </w:rPr>
        <w:t xml:space="preserve">have </w:t>
      </w:r>
      <w:r>
        <w:rPr>
          <w:rFonts w:eastAsia="HiraMinPro-W3" w:cs="Arial"/>
          <w:bCs/>
          <w:sz w:val="22"/>
          <w:szCs w:val="22"/>
        </w:rPr>
        <w:t xml:space="preserve">word-processing </w:t>
      </w:r>
      <w:r>
        <w:rPr>
          <w:rFonts w:eastAsia="HiraMinPro-W3" w:cs="Arial" w:hint="eastAsia"/>
          <w:bCs/>
          <w:sz w:val="22"/>
          <w:szCs w:val="22"/>
          <w:lang w:eastAsia="ja-JP"/>
        </w:rPr>
        <w:t xml:space="preserve">capability </w:t>
      </w:r>
      <w:r>
        <w:rPr>
          <w:rFonts w:eastAsia="HiraMinPro-W3" w:cs="Arial"/>
          <w:bCs/>
          <w:sz w:val="22"/>
          <w:szCs w:val="22"/>
        </w:rPr>
        <w:t>in Japanese</w:t>
      </w:r>
      <w:r>
        <w:rPr>
          <w:rFonts w:eastAsia="HiraMinPro-W3" w:cs="Arial" w:hint="eastAsia"/>
          <w:bCs/>
          <w:sz w:val="22"/>
          <w:szCs w:val="22"/>
          <w:lang w:eastAsia="ja-JP"/>
        </w:rPr>
        <w:t xml:space="preserve"> for </w:t>
      </w:r>
      <w:r w:rsidR="00495E4E">
        <w:rPr>
          <w:rFonts w:eastAsia="HiraMinPro-W3" w:cs="Arial"/>
          <w:bCs/>
          <w:sz w:val="22"/>
          <w:szCs w:val="22"/>
          <w:lang w:eastAsia="ja-JP"/>
        </w:rPr>
        <w:t>re</w:t>
      </w:r>
      <w:r w:rsidR="001A5BDF">
        <w:rPr>
          <w:rFonts w:eastAsia="HiraMinPro-W3" w:cs="Arial" w:hint="eastAsia"/>
          <w:bCs/>
          <w:sz w:val="22"/>
          <w:szCs w:val="22"/>
          <w:lang w:eastAsia="ja-JP"/>
        </w:rPr>
        <w:t>search</w:t>
      </w:r>
      <w:r w:rsidR="00495E4E">
        <w:rPr>
          <w:rFonts w:eastAsia="HiraMinPro-W3" w:cs="Arial"/>
          <w:bCs/>
          <w:sz w:val="22"/>
          <w:szCs w:val="22"/>
          <w:lang w:eastAsia="ja-JP"/>
        </w:rPr>
        <w:t xml:space="preserve"> and writing assignments</w:t>
      </w:r>
      <w:r>
        <w:rPr>
          <w:rFonts w:eastAsia="HiraMinPro-W3" w:cs="Arial"/>
          <w:bCs/>
          <w:sz w:val="22"/>
          <w:szCs w:val="22"/>
        </w:rPr>
        <w:t>.</w:t>
      </w:r>
    </w:p>
    <w:p w14:paraId="17150572" w14:textId="77777777" w:rsidR="00A504BD" w:rsidRDefault="00A504BD" w:rsidP="00415BFA">
      <w:pPr>
        <w:pStyle w:val="ColorfulList-Accent11"/>
        <w:autoSpaceDE w:val="0"/>
        <w:autoSpaceDN w:val="0"/>
        <w:adjustRightInd w:val="0"/>
        <w:ind w:left="450"/>
        <w:rPr>
          <w:rFonts w:eastAsia="HiraMinPro-W3" w:cs="Arial"/>
          <w:bCs/>
          <w:sz w:val="22"/>
          <w:szCs w:val="22"/>
        </w:rPr>
      </w:pPr>
    </w:p>
    <w:p w14:paraId="4569416D" w14:textId="00841BC0" w:rsidR="004257CD" w:rsidRDefault="00910A75" w:rsidP="004257CD">
      <w:pPr>
        <w:jc w:val="center"/>
        <w:rPr>
          <w:rFonts w:ascii="Calibri" w:hAnsi="Calibri" w:cs="Arial"/>
          <w:b/>
          <w:bCs/>
          <w:i/>
          <w:u w:val="single"/>
        </w:rPr>
      </w:pPr>
      <w:r w:rsidRPr="006B3FC6">
        <w:rPr>
          <w:rFonts w:ascii="Calibri" w:hAnsi="Calibri" w:cs="Arial"/>
          <w:b/>
          <w:bCs/>
          <w:i/>
          <w:u w:val="single"/>
        </w:rPr>
        <w:t>Course Work and Assessment</w:t>
      </w:r>
    </w:p>
    <w:p w14:paraId="67294CF2" w14:textId="3679C299" w:rsidR="00547541" w:rsidRDefault="00547541" w:rsidP="004257CD">
      <w:pPr>
        <w:jc w:val="center"/>
        <w:rPr>
          <w:rFonts w:ascii="Calibri" w:hAnsi="Calibri" w:cs="Arial"/>
          <w:b/>
          <w:bCs/>
          <w:i/>
          <w:u w:val="single"/>
        </w:rPr>
      </w:pPr>
    </w:p>
    <w:p w14:paraId="4AD0D0D4" w14:textId="293FE50B" w:rsidR="00547541" w:rsidRPr="00547541" w:rsidRDefault="00547541" w:rsidP="00547541">
      <w:pPr>
        <w:tabs>
          <w:tab w:val="left" w:pos="2720"/>
        </w:tabs>
        <w:rPr>
          <w:rFonts w:ascii="Calibri" w:hAnsi="Calibri" w:cs="Arial"/>
          <w:b/>
          <w:sz w:val="22"/>
          <w:szCs w:val="22"/>
          <w:u w:val="single"/>
        </w:rPr>
      </w:pPr>
      <w:r w:rsidRPr="00547541">
        <w:rPr>
          <w:rFonts w:ascii="Calibri" w:hAnsi="Calibri" w:cs="Arial"/>
          <w:b/>
          <w:sz w:val="22"/>
          <w:szCs w:val="22"/>
          <w:u w:val="single"/>
        </w:rPr>
        <w:t>Grade Distribution</w:t>
      </w:r>
    </w:p>
    <w:p w14:paraId="47E83719" w14:textId="447A9A81" w:rsidR="00547541" w:rsidRPr="00A01CB4" w:rsidRDefault="00A01CB4" w:rsidP="00A01CB4">
      <w:pPr>
        <w:tabs>
          <w:tab w:val="left" w:pos="2720"/>
        </w:tabs>
        <w:rPr>
          <w:rFonts w:ascii="Calibri" w:hAnsi="Calibri" w:cs="Arial"/>
          <w:sz w:val="22"/>
          <w:szCs w:val="22"/>
        </w:rPr>
      </w:pPr>
      <w:r w:rsidRPr="00A01CB4">
        <w:rPr>
          <w:rFonts w:ascii="Calibri" w:hAnsi="Calibri" w:cs="Arial"/>
          <w:sz w:val="22"/>
          <w:szCs w:val="22"/>
        </w:rPr>
        <w:t>1.</w:t>
      </w:r>
      <w:r>
        <w:rPr>
          <w:rFonts w:ascii="Calibri" w:hAnsi="Calibri" w:cs="Arial"/>
          <w:sz w:val="22"/>
          <w:szCs w:val="22"/>
        </w:rPr>
        <w:t xml:space="preserve"> </w:t>
      </w:r>
      <w:r w:rsidR="00547541" w:rsidRPr="00A01CB4">
        <w:rPr>
          <w:rFonts w:ascii="Calibri" w:hAnsi="Calibri" w:cs="Arial"/>
          <w:sz w:val="22"/>
          <w:szCs w:val="22"/>
        </w:rPr>
        <w:t>Dialogue</w:t>
      </w:r>
      <w:r>
        <w:rPr>
          <w:rFonts w:ascii="Calibri" w:hAnsi="Calibri" w:cs="Arial"/>
          <w:sz w:val="22"/>
          <w:szCs w:val="22"/>
        </w:rPr>
        <w:t xml:space="preserve"> performance</w:t>
      </w:r>
      <w:r w:rsidR="00842E53">
        <w:rPr>
          <w:rFonts w:ascii="Calibri" w:hAnsi="Calibri" w:cs="Arial"/>
          <w:sz w:val="22"/>
          <w:szCs w:val="22"/>
        </w:rPr>
        <w:t xml:space="preserve"> X6</w:t>
      </w:r>
      <w:r w:rsidR="00547541" w:rsidRPr="00A01CB4">
        <w:rPr>
          <w:rFonts w:ascii="Calibri" w:hAnsi="Calibri" w:cs="Arial"/>
          <w:sz w:val="22"/>
          <w:szCs w:val="22"/>
        </w:rPr>
        <w:t>/Lab Assignments X</w:t>
      </w:r>
      <w:proofErr w:type="gramStart"/>
      <w:r w:rsidR="00842E53">
        <w:rPr>
          <w:rFonts w:ascii="Calibri" w:hAnsi="Calibri" w:cs="Arial"/>
          <w:sz w:val="22"/>
          <w:szCs w:val="22"/>
        </w:rPr>
        <w:t>20</w:t>
      </w:r>
      <w:r w:rsidR="00547541" w:rsidRPr="00A01CB4">
        <w:rPr>
          <w:rFonts w:ascii="Calibri" w:hAnsi="Calibri" w:cs="Arial"/>
          <w:sz w:val="22"/>
          <w:szCs w:val="22"/>
        </w:rPr>
        <w:t xml:space="preserve">  (</w:t>
      </w:r>
      <w:proofErr w:type="gramEnd"/>
      <w:r w:rsidR="00547541" w:rsidRPr="00A01CB4">
        <w:rPr>
          <w:rFonts w:ascii="Calibri" w:hAnsi="Calibri" w:cs="Arial"/>
          <w:sz w:val="22"/>
          <w:szCs w:val="22"/>
        </w:rPr>
        <w:t>drop 3 lowest)</w:t>
      </w:r>
      <w:r w:rsidR="00547541" w:rsidRPr="00A01CB4">
        <w:rPr>
          <w:rFonts w:ascii="Calibri" w:hAnsi="Calibri" w:cs="Arial"/>
          <w:sz w:val="22"/>
          <w:szCs w:val="22"/>
        </w:rPr>
        <w:tab/>
        <w:t xml:space="preserve">              12%</w:t>
      </w:r>
    </w:p>
    <w:p w14:paraId="32968B01" w14:textId="793E7F83" w:rsidR="00547541" w:rsidRDefault="00A01CB4" w:rsidP="00547541">
      <w:pPr>
        <w:tabs>
          <w:tab w:val="left" w:pos="2720"/>
        </w:tabs>
        <w:rPr>
          <w:rFonts w:ascii="Calibri" w:hAnsi="Calibri" w:cs="Arial"/>
          <w:sz w:val="22"/>
          <w:szCs w:val="22"/>
        </w:rPr>
      </w:pPr>
      <w:r>
        <w:rPr>
          <w:rFonts w:ascii="Calibri" w:hAnsi="Calibri" w:cs="Arial"/>
          <w:sz w:val="22"/>
          <w:szCs w:val="22"/>
        </w:rPr>
        <w:t xml:space="preserve">2. </w:t>
      </w:r>
      <w:r w:rsidR="00547541">
        <w:rPr>
          <w:rFonts w:ascii="Calibri" w:hAnsi="Calibri" w:cs="Arial"/>
          <w:sz w:val="22"/>
          <w:szCs w:val="22"/>
        </w:rPr>
        <w:t>Participation Grade X7</w:t>
      </w:r>
      <w:r w:rsidR="005C1125">
        <w:rPr>
          <w:rFonts w:ascii="Calibri" w:hAnsi="Calibri" w:cs="Arial"/>
          <w:sz w:val="22"/>
          <w:szCs w:val="22"/>
        </w:rPr>
        <w:t>, NSE x2</w:t>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sidRPr="00F02DEC">
        <w:rPr>
          <w:rFonts w:ascii="Calibri" w:hAnsi="Calibri" w:cs="Arial"/>
          <w:sz w:val="22"/>
          <w:szCs w:val="22"/>
        </w:rPr>
        <w:t>1</w:t>
      </w:r>
      <w:r w:rsidR="00547541">
        <w:rPr>
          <w:rFonts w:ascii="Calibri" w:hAnsi="Calibri" w:cs="Arial"/>
          <w:sz w:val="22"/>
          <w:szCs w:val="22"/>
        </w:rPr>
        <w:t>0%</w:t>
      </w:r>
    </w:p>
    <w:p w14:paraId="545F85CC" w14:textId="7B86199B" w:rsidR="00547541" w:rsidRPr="008500CE" w:rsidRDefault="00A01CB4" w:rsidP="00547541">
      <w:pPr>
        <w:tabs>
          <w:tab w:val="left" w:pos="2720"/>
        </w:tabs>
        <w:rPr>
          <w:rFonts w:ascii="Calibri" w:hAnsi="Calibri" w:cs="Arial"/>
          <w:sz w:val="22"/>
          <w:szCs w:val="22"/>
        </w:rPr>
      </w:pPr>
      <w:r>
        <w:rPr>
          <w:rFonts w:ascii="Calibri" w:hAnsi="Calibri" w:cs="Arial"/>
          <w:sz w:val="22"/>
          <w:szCs w:val="22"/>
        </w:rPr>
        <w:t xml:space="preserve">3. </w:t>
      </w:r>
      <w:r w:rsidR="00547541" w:rsidRPr="008500CE">
        <w:rPr>
          <w:rFonts w:ascii="Calibri" w:hAnsi="Calibri" w:cs="Arial"/>
          <w:sz w:val="22"/>
          <w:szCs w:val="22"/>
        </w:rPr>
        <w:t>Vocab. &amp; Grammar Quiz X24; Kana/kanji Quiz X</w:t>
      </w:r>
      <w:proofErr w:type="gramStart"/>
      <w:r w:rsidR="00547541" w:rsidRPr="008500CE">
        <w:rPr>
          <w:rFonts w:ascii="Calibri" w:hAnsi="Calibri" w:cs="Arial"/>
          <w:sz w:val="22"/>
          <w:szCs w:val="22"/>
        </w:rPr>
        <w:t>16  (</w:t>
      </w:r>
      <w:proofErr w:type="gramEnd"/>
      <w:r w:rsidR="00547541" w:rsidRPr="008500CE">
        <w:rPr>
          <w:rFonts w:ascii="Calibri" w:hAnsi="Calibri" w:cs="Arial"/>
          <w:sz w:val="22"/>
          <w:szCs w:val="22"/>
        </w:rPr>
        <w:t>drop 3 lowest)</w:t>
      </w:r>
      <w:r w:rsidR="00547541" w:rsidRPr="008500CE">
        <w:rPr>
          <w:rFonts w:ascii="Calibri" w:hAnsi="Calibri" w:cs="Arial"/>
          <w:sz w:val="22"/>
          <w:szCs w:val="22"/>
        </w:rPr>
        <w:tab/>
      </w:r>
      <w:r w:rsidR="00547541" w:rsidRPr="008500CE">
        <w:rPr>
          <w:rFonts w:ascii="Calibri" w:hAnsi="Calibri" w:cs="Arial"/>
          <w:sz w:val="22"/>
          <w:szCs w:val="22"/>
        </w:rPr>
        <w:tab/>
        <w:t>15%</w:t>
      </w:r>
    </w:p>
    <w:p w14:paraId="6F9CB42E" w14:textId="5F850211" w:rsidR="00547541" w:rsidRDefault="00A01CB4" w:rsidP="00547541">
      <w:pPr>
        <w:tabs>
          <w:tab w:val="left" w:pos="2720"/>
        </w:tabs>
        <w:rPr>
          <w:rFonts w:ascii="Calibri" w:hAnsi="Calibri" w:cs="Arial"/>
          <w:sz w:val="22"/>
          <w:szCs w:val="22"/>
        </w:rPr>
      </w:pPr>
      <w:r>
        <w:rPr>
          <w:rFonts w:ascii="Calibri" w:hAnsi="Calibri" w:cs="Arial"/>
          <w:sz w:val="22"/>
          <w:szCs w:val="22"/>
        </w:rPr>
        <w:t xml:space="preserve">4. </w:t>
      </w:r>
      <w:r w:rsidR="00547541">
        <w:rPr>
          <w:rFonts w:ascii="Calibri" w:hAnsi="Calibri" w:cs="Arial"/>
          <w:sz w:val="22"/>
          <w:szCs w:val="22"/>
        </w:rPr>
        <w:t>Workbook</w:t>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t>10%</w:t>
      </w:r>
    </w:p>
    <w:p w14:paraId="69B93714" w14:textId="3C70607D" w:rsidR="00547541" w:rsidRDefault="00A01CB4" w:rsidP="00547541">
      <w:pPr>
        <w:tabs>
          <w:tab w:val="left" w:pos="2720"/>
        </w:tabs>
        <w:rPr>
          <w:rFonts w:ascii="Calibri" w:hAnsi="Calibri" w:cs="Arial"/>
          <w:sz w:val="22"/>
          <w:szCs w:val="22"/>
        </w:rPr>
      </w:pPr>
      <w:r>
        <w:rPr>
          <w:rFonts w:ascii="Calibri" w:hAnsi="Calibri" w:cs="Arial"/>
          <w:sz w:val="22"/>
          <w:szCs w:val="22"/>
        </w:rPr>
        <w:t xml:space="preserve">5. </w:t>
      </w:r>
      <w:r w:rsidR="00547541">
        <w:rPr>
          <w:rFonts w:ascii="Calibri" w:hAnsi="Calibri" w:cs="Arial"/>
          <w:sz w:val="22"/>
          <w:szCs w:val="22"/>
        </w:rPr>
        <w:t>Audio Drill X6</w:t>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proofErr w:type="gramStart"/>
      <w:r w:rsidR="00547541">
        <w:rPr>
          <w:rFonts w:ascii="Calibri" w:hAnsi="Calibri" w:cs="Arial"/>
          <w:sz w:val="22"/>
          <w:szCs w:val="22"/>
        </w:rPr>
        <w:tab/>
        <w:t xml:space="preserve">  5</w:t>
      </w:r>
      <w:proofErr w:type="gramEnd"/>
      <w:r w:rsidR="00547541">
        <w:rPr>
          <w:rFonts w:ascii="Calibri" w:hAnsi="Calibri" w:cs="Arial"/>
          <w:sz w:val="22"/>
          <w:szCs w:val="22"/>
        </w:rPr>
        <w:t>%</w:t>
      </w:r>
    </w:p>
    <w:p w14:paraId="0182E98A" w14:textId="2C96A56D" w:rsidR="00547541" w:rsidRPr="00275DF5" w:rsidRDefault="00A01CB4" w:rsidP="00547541">
      <w:pPr>
        <w:tabs>
          <w:tab w:val="left" w:pos="2720"/>
        </w:tabs>
        <w:rPr>
          <w:rFonts w:ascii="Calibri" w:hAnsi="Calibri" w:cs="Arial"/>
          <w:sz w:val="22"/>
          <w:szCs w:val="22"/>
        </w:rPr>
      </w:pPr>
      <w:r>
        <w:rPr>
          <w:rFonts w:ascii="Calibri" w:hAnsi="Calibri" w:cs="Arial"/>
          <w:sz w:val="22"/>
          <w:szCs w:val="22"/>
        </w:rPr>
        <w:t xml:space="preserve">6. </w:t>
      </w:r>
      <w:r w:rsidR="00547541">
        <w:rPr>
          <w:rFonts w:ascii="Calibri" w:hAnsi="Calibri" w:cs="Arial"/>
          <w:sz w:val="22"/>
          <w:szCs w:val="22"/>
        </w:rPr>
        <w:t>Chapter Quiz (</w:t>
      </w:r>
      <w:proofErr w:type="spellStart"/>
      <w:r w:rsidR="00547541">
        <w:rPr>
          <w:rFonts w:ascii="Calibri" w:hAnsi="Calibri" w:cs="Arial"/>
          <w:sz w:val="22"/>
          <w:szCs w:val="22"/>
        </w:rPr>
        <w:t>ChQ</w:t>
      </w:r>
      <w:proofErr w:type="spellEnd"/>
      <w:r w:rsidR="00547541">
        <w:rPr>
          <w:rFonts w:ascii="Calibri" w:hAnsi="Calibri" w:cs="Arial"/>
          <w:sz w:val="22"/>
          <w:szCs w:val="22"/>
        </w:rPr>
        <w:t>) X6</w:t>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t>1</w:t>
      </w:r>
      <w:r w:rsidR="00547541">
        <w:rPr>
          <w:rFonts w:ascii="Calibri" w:hAnsi="Calibri" w:cs="Arial" w:hint="eastAsia"/>
          <w:sz w:val="22"/>
          <w:szCs w:val="22"/>
        </w:rPr>
        <w:t>5</w:t>
      </w:r>
      <w:r w:rsidR="00547541" w:rsidRPr="00275DF5">
        <w:rPr>
          <w:rFonts w:ascii="Calibri" w:hAnsi="Calibri" w:cs="Arial"/>
          <w:sz w:val="22"/>
          <w:szCs w:val="22"/>
        </w:rPr>
        <w:t>%</w:t>
      </w:r>
    </w:p>
    <w:p w14:paraId="1645FC7F" w14:textId="1ADABE3C" w:rsidR="00547541" w:rsidRPr="00D56F78" w:rsidRDefault="00A01CB4" w:rsidP="00547541">
      <w:pPr>
        <w:tabs>
          <w:tab w:val="left" w:pos="2720"/>
        </w:tabs>
        <w:rPr>
          <w:rFonts w:ascii="Calibri" w:hAnsi="Calibri" w:cs="Arial"/>
          <w:sz w:val="22"/>
          <w:szCs w:val="22"/>
        </w:rPr>
      </w:pPr>
      <w:r>
        <w:rPr>
          <w:rFonts w:ascii="Calibri" w:hAnsi="Calibri" w:cs="Arial"/>
          <w:sz w:val="22"/>
          <w:szCs w:val="22"/>
        </w:rPr>
        <w:t xml:space="preserve">7. </w:t>
      </w:r>
      <w:r w:rsidR="00547541">
        <w:rPr>
          <w:rFonts w:ascii="Calibri" w:hAnsi="Calibri" w:cs="Arial"/>
          <w:sz w:val="22"/>
          <w:szCs w:val="22"/>
        </w:rPr>
        <w:t>Mid &amp; Final Oral Interview</w:t>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t>10% (5% ea.)</w:t>
      </w:r>
    </w:p>
    <w:p w14:paraId="15F451CF" w14:textId="438E3C11" w:rsidR="00547541" w:rsidRDefault="00A01CB4" w:rsidP="00547541">
      <w:pPr>
        <w:tabs>
          <w:tab w:val="left" w:pos="2720"/>
        </w:tabs>
        <w:rPr>
          <w:rFonts w:ascii="Calibri" w:hAnsi="Calibri" w:cs="Arial"/>
          <w:sz w:val="22"/>
          <w:szCs w:val="22"/>
        </w:rPr>
      </w:pPr>
      <w:r>
        <w:rPr>
          <w:rFonts w:ascii="Calibri" w:hAnsi="Calibri" w:cs="Arial"/>
          <w:sz w:val="22"/>
          <w:szCs w:val="22"/>
        </w:rPr>
        <w:t xml:space="preserve">8. </w:t>
      </w:r>
      <w:r w:rsidR="00547541">
        <w:rPr>
          <w:rFonts w:ascii="Calibri" w:hAnsi="Calibri" w:cs="Arial"/>
          <w:sz w:val="22"/>
          <w:szCs w:val="22"/>
        </w:rPr>
        <w:t>Final</w:t>
      </w:r>
      <w:r>
        <w:rPr>
          <w:rFonts w:ascii="Calibri" w:hAnsi="Calibri" w:cs="Arial"/>
          <w:sz w:val="22"/>
          <w:szCs w:val="22"/>
        </w:rPr>
        <w:t xml:space="preserve"> Examination</w:t>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sz w:val="22"/>
          <w:szCs w:val="22"/>
        </w:rPr>
        <w:tab/>
      </w:r>
      <w:r w:rsidR="00547541">
        <w:rPr>
          <w:rFonts w:ascii="Calibri" w:hAnsi="Calibri" w:cs="Arial" w:hint="eastAsia"/>
          <w:sz w:val="22"/>
          <w:szCs w:val="22"/>
        </w:rPr>
        <w:t>15</w:t>
      </w:r>
      <w:r w:rsidR="00547541">
        <w:rPr>
          <w:rFonts w:ascii="Calibri" w:hAnsi="Calibri" w:cs="Arial"/>
          <w:sz w:val="22"/>
          <w:szCs w:val="22"/>
        </w:rPr>
        <w:t>%</w:t>
      </w:r>
    </w:p>
    <w:p w14:paraId="58F31D9E" w14:textId="7C3EE73D" w:rsidR="00547541" w:rsidRDefault="00A01CB4" w:rsidP="00547541">
      <w:pPr>
        <w:rPr>
          <w:rFonts w:ascii="Calibri" w:hAnsi="Calibri" w:cs="Arial"/>
          <w:sz w:val="22"/>
          <w:szCs w:val="22"/>
        </w:rPr>
      </w:pPr>
      <w:r>
        <w:rPr>
          <w:rFonts w:ascii="Calibri" w:hAnsi="Calibri" w:cs="Arial"/>
          <w:sz w:val="22"/>
          <w:szCs w:val="22"/>
        </w:rPr>
        <w:t xml:space="preserve">9. </w:t>
      </w:r>
      <w:r w:rsidR="00A651B7">
        <w:rPr>
          <w:rFonts w:ascii="Calibri" w:hAnsi="Calibri" w:cs="Arial"/>
          <w:sz w:val="22"/>
          <w:szCs w:val="22"/>
        </w:rPr>
        <w:t xml:space="preserve">Digital Storytelling </w:t>
      </w:r>
      <w:r w:rsidR="00547541" w:rsidRPr="0044021E">
        <w:rPr>
          <w:rFonts w:ascii="Calibri" w:hAnsi="Calibri" w:cs="Arial"/>
          <w:sz w:val="22"/>
          <w:szCs w:val="22"/>
        </w:rPr>
        <w:t xml:space="preserve">Group Presentation </w:t>
      </w:r>
      <w:r w:rsidR="00547541" w:rsidRPr="0044021E">
        <w:rPr>
          <w:rFonts w:ascii="Calibri" w:hAnsi="Calibri" w:cs="Arial"/>
          <w:sz w:val="22"/>
          <w:szCs w:val="22"/>
        </w:rPr>
        <w:tab/>
      </w:r>
      <w:r w:rsidR="00547541" w:rsidRPr="0044021E">
        <w:rPr>
          <w:rFonts w:ascii="Calibri" w:hAnsi="Calibri" w:cs="Arial"/>
          <w:sz w:val="22"/>
          <w:szCs w:val="22"/>
        </w:rPr>
        <w:tab/>
      </w:r>
      <w:r w:rsidR="00547541" w:rsidRPr="0044021E">
        <w:rPr>
          <w:rFonts w:ascii="Calibri" w:hAnsi="Calibri" w:cs="Arial"/>
          <w:sz w:val="22"/>
          <w:szCs w:val="22"/>
        </w:rPr>
        <w:tab/>
      </w:r>
      <w:r w:rsidR="00547541" w:rsidRPr="0044021E">
        <w:rPr>
          <w:rFonts w:ascii="Calibri" w:hAnsi="Calibri" w:cs="Arial"/>
          <w:sz w:val="22"/>
          <w:szCs w:val="22"/>
        </w:rPr>
        <w:tab/>
      </w:r>
      <w:proofErr w:type="gramStart"/>
      <w:r w:rsidR="00547541" w:rsidRPr="0044021E">
        <w:rPr>
          <w:rFonts w:ascii="Calibri" w:hAnsi="Calibri" w:cs="Arial"/>
          <w:sz w:val="22"/>
          <w:szCs w:val="22"/>
        </w:rPr>
        <w:tab/>
      </w:r>
      <w:r w:rsidR="00A651B7">
        <w:rPr>
          <w:rFonts w:ascii="Calibri" w:hAnsi="Calibri" w:cs="Arial"/>
          <w:sz w:val="22"/>
          <w:szCs w:val="22"/>
        </w:rPr>
        <w:t xml:space="preserve"> </w:t>
      </w:r>
      <w:r w:rsidR="00547541">
        <w:rPr>
          <w:rFonts w:ascii="Calibri" w:hAnsi="Calibri" w:cs="Arial"/>
          <w:sz w:val="22"/>
          <w:szCs w:val="22"/>
        </w:rPr>
        <w:t xml:space="preserve"> 8</w:t>
      </w:r>
      <w:proofErr w:type="gramEnd"/>
      <w:r w:rsidR="00547541" w:rsidRPr="0044021E">
        <w:rPr>
          <w:rFonts w:ascii="Calibri" w:hAnsi="Calibri" w:cs="Arial"/>
          <w:sz w:val="22"/>
          <w:szCs w:val="22"/>
        </w:rPr>
        <w:t xml:space="preserve">% </w:t>
      </w:r>
    </w:p>
    <w:p w14:paraId="7B5C8EE7" w14:textId="77777777" w:rsidR="00547541" w:rsidRDefault="00547541" w:rsidP="00547541">
      <w:pPr>
        <w:shd w:val="clear" w:color="auto" w:fill="FFFFFF"/>
        <w:spacing w:line="210" w:lineRule="atLeast"/>
        <w:rPr>
          <w:rFonts w:ascii="Calibri" w:hAnsi="Calibri" w:cs="Calibri"/>
          <w:b/>
          <w:sz w:val="22"/>
          <w:szCs w:val="18"/>
        </w:rPr>
      </w:pPr>
    </w:p>
    <w:p w14:paraId="01C42D6D" w14:textId="13428E5F" w:rsidR="00547541" w:rsidRPr="00F835BC" w:rsidRDefault="00547541" w:rsidP="00547541">
      <w:pPr>
        <w:shd w:val="clear" w:color="auto" w:fill="FFFFFF"/>
        <w:spacing w:line="210" w:lineRule="atLeast"/>
        <w:rPr>
          <w:rFonts w:ascii="Calibri" w:hAnsi="Calibri" w:cs="Calibri"/>
          <w:b/>
          <w:sz w:val="22"/>
          <w:szCs w:val="18"/>
        </w:rPr>
      </w:pPr>
      <w:r w:rsidRPr="00F835BC">
        <w:rPr>
          <w:rFonts w:ascii="Calibri" w:hAnsi="Calibri" w:cs="Calibri"/>
          <w:b/>
          <w:sz w:val="22"/>
          <w:szCs w:val="18"/>
        </w:rPr>
        <w:t xml:space="preserve">Grading Scale: </w:t>
      </w:r>
    </w:p>
    <w:tbl>
      <w:tblPr>
        <w:tblW w:w="9672" w:type="dxa"/>
        <w:tblCellMar>
          <w:left w:w="0" w:type="dxa"/>
          <w:right w:w="0" w:type="dxa"/>
        </w:tblCellMar>
        <w:tblLook w:val="04A0" w:firstRow="1" w:lastRow="0" w:firstColumn="1" w:lastColumn="0" w:noHBand="0" w:noVBand="1"/>
      </w:tblPr>
      <w:tblGrid>
        <w:gridCol w:w="1220"/>
        <w:gridCol w:w="1220"/>
        <w:gridCol w:w="1220"/>
        <w:gridCol w:w="1220"/>
        <w:gridCol w:w="1220"/>
        <w:gridCol w:w="1132"/>
        <w:gridCol w:w="1220"/>
        <w:gridCol w:w="1220"/>
      </w:tblGrid>
      <w:tr w:rsidR="00547541" w:rsidRPr="00C11487" w14:paraId="5ED9F7F3" w14:textId="77777777" w:rsidTr="00227CEF">
        <w:trPr>
          <w:trHeight w:val="244"/>
        </w:trPr>
        <w:tc>
          <w:tcPr>
            <w:tcW w:w="122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5E0F637F" w14:textId="77777777" w:rsidR="00547541" w:rsidRPr="00C11487" w:rsidRDefault="00547541" w:rsidP="00227CEF">
            <w:pPr>
              <w:jc w:val="center"/>
              <w:rPr>
                <w:rFonts w:ascii="Calibri" w:eastAsia="Times New Roman" w:hAnsi="Calibri"/>
                <w:b/>
                <w:sz w:val="20"/>
                <w:szCs w:val="20"/>
              </w:rPr>
            </w:pPr>
            <w:r w:rsidRPr="00C11487">
              <w:rPr>
                <w:rFonts w:ascii="Calibri" w:eastAsia="Times New Roman" w:hAnsi="Calibri"/>
                <w:b/>
                <w:sz w:val="20"/>
                <w:szCs w:val="20"/>
              </w:rPr>
              <w:t>A (4.00)</w:t>
            </w:r>
          </w:p>
        </w:tc>
        <w:tc>
          <w:tcPr>
            <w:tcW w:w="12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F68E21F" w14:textId="77777777" w:rsidR="00547541" w:rsidRPr="00C11487" w:rsidRDefault="00547541" w:rsidP="00227CEF">
            <w:pPr>
              <w:jc w:val="center"/>
              <w:rPr>
                <w:rFonts w:ascii="Calibri" w:eastAsia="Times New Roman" w:hAnsi="Calibri"/>
                <w:b/>
                <w:sz w:val="20"/>
                <w:szCs w:val="20"/>
              </w:rPr>
            </w:pPr>
            <w:r w:rsidRPr="00C11487">
              <w:rPr>
                <w:rFonts w:ascii="Calibri" w:eastAsia="Times New Roman" w:hAnsi="Calibri"/>
                <w:b/>
                <w:sz w:val="21"/>
                <w:szCs w:val="21"/>
              </w:rPr>
              <w:t>A- (3.67)</w:t>
            </w:r>
          </w:p>
        </w:tc>
        <w:tc>
          <w:tcPr>
            <w:tcW w:w="12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45B787B8" w14:textId="77777777" w:rsidR="00547541" w:rsidRPr="00C11487" w:rsidRDefault="00547541" w:rsidP="00227CEF">
            <w:pPr>
              <w:jc w:val="center"/>
              <w:rPr>
                <w:rFonts w:ascii="Calibri" w:eastAsia="Times New Roman" w:hAnsi="Calibri"/>
                <w:b/>
                <w:sz w:val="20"/>
                <w:szCs w:val="20"/>
              </w:rPr>
            </w:pPr>
            <w:r w:rsidRPr="00C11487">
              <w:rPr>
                <w:rFonts w:ascii="Calibri" w:eastAsia="Times New Roman" w:hAnsi="Calibri"/>
                <w:b/>
                <w:sz w:val="20"/>
                <w:szCs w:val="20"/>
              </w:rPr>
              <w:t>B+ (3.33)</w:t>
            </w:r>
          </w:p>
        </w:tc>
        <w:tc>
          <w:tcPr>
            <w:tcW w:w="12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2CDE6A1F" w14:textId="77777777" w:rsidR="00547541" w:rsidRPr="00C11487" w:rsidRDefault="00547541" w:rsidP="00227CEF">
            <w:pPr>
              <w:jc w:val="center"/>
              <w:rPr>
                <w:rFonts w:ascii="Calibri" w:eastAsia="Times New Roman" w:hAnsi="Calibri"/>
                <w:b/>
                <w:sz w:val="20"/>
                <w:szCs w:val="20"/>
              </w:rPr>
            </w:pPr>
            <w:r w:rsidRPr="00C11487">
              <w:rPr>
                <w:rFonts w:ascii="Calibri" w:eastAsia="Times New Roman" w:hAnsi="Calibri"/>
                <w:b/>
                <w:sz w:val="20"/>
                <w:szCs w:val="20"/>
              </w:rPr>
              <w:t>B (3.00)</w:t>
            </w:r>
          </w:p>
        </w:tc>
        <w:tc>
          <w:tcPr>
            <w:tcW w:w="12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6B99FDA7" w14:textId="77777777" w:rsidR="00547541" w:rsidRPr="00C11487" w:rsidRDefault="00547541" w:rsidP="00227CEF">
            <w:pPr>
              <w:jc w:val="center"/>
              <w:rPr>
                <w:rFonts w:ascii="Calibri" w:eastAsia="Times New Roman" w:hAnsi="Calibri"/>
                <w:b/>
                <w:sz w:val="20"/>
                <w:szCs w:val="20"/>
              </w:rPr>
            </w:pPr>
            <w:r w:rsidRPr="00C11487">
              <w:rPr>
                <w:rFonts w:ascii="Calibri" w:eastAsia="Times New Roman" w:hAnsi="Calibri"/>
                <w:b/>
                <w:sz w:val="20"/>
                <w:szCs w:val="20"/>
              </w:rPr>
              <w:t>C+ (2.33)</w:t>
            </w:r>
          </w:p>
        </w:tc>
        <w:tc>
          <w:tcPr>
            <w:tcW w:w="113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DA4DA12" w14:textId="77777777" w:rsidR="00547541" w:rsidRPr="00C11487" w:rsidRDefault="00547541" w:rsidP="00227CEF">
            <w:pPr>
              <w:jc w:val="center"/>
              <w:rPr>
                <w:rFonts w:ascii="Calibri" w:eastAsia="Times New Roman" w:hAnsi="Calibri"/>
                <w:b/>
                <w:sz w:val="20"/>
                <w:szCs w:val="20"/>
              </w:rPr>
            </w:pPr>
            <w:r w:rsidRPr="00C11487">
              <w:rPr>
                <w:rFonts w:ascii="Calibri" w:eastAsia="Times New Roman" w:hAnsi="Calibri"/>
                <w:b/>
                <w:sz w:val="20"/>
                <w:szCs w:val="20"/>
              </w:rPr>
              <w:t>C (2.00)</w:t>
            </w:r>
          </w:p>
        </w:tc>
        <w:tc>
          <w:tcPr>
            <w:tcW w:w="12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084E9552" w14:textId="77777777" w:rsidR="00547541" w:rsidRPr="00C11487" w:rsidRDefault="00547541" w:rsidP="00227CEF">
            <w:pPr>
              <w:jc w:val="center"/>
              <w:rPr>
                <w:rFonts w:ascii="Calibri" w:eastAsia="Times New Roman" w:hAnsi="Calibri"/>
                <w:b/>
                <w:sz w:val="20"/>
                <w:szCs w:val="20"/>
              </w:rPr>
            </w:pPr>
            <w:r w:rsidRPr="00C11487">
              <w:rPr>
                <w:rFonts w:ascii="Calibri" w:eastAsia="Times New Roman" w:hAnsi="Calibri"/>
                <w:b/>
                <w:sz w:val="20"/>
                <w:szCs w:val="20"/>
              </w:rPr>
              <w:t>D (1.00)</w:t>
            </w:r>
          </w:p>
        </w:tc>
        <w:tc>
          <w:tcPr>
            <w:tcW w:w="12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49C327C8" w14:textId="77777777" w:rsidR="00547541" w:rsidRPr="00C11487" w:rsidRDefault="00547541" w:rsidP="00227CEF">
            <w:pPr>
              <w:jc w:val="center"/>
              <w:rPr>
                <w:rFonts w:ascii="Calibri" w:eastAsia="Times New Roman" w:hAnsi="Calibri"/>
                <w:b/>
                <w:sz w:val="20"/>
                <w:szCs w:val="20"/>
              </w:rPr>
            </w:pPr>
            <w:r w:rsidRPr="00C11487">
              <w:rPr>
                <w:rFonts w:ascii="Calibri" w:eastAsia="Times New Roman" w:hAnsi="Calibri"/>
                <w:b/>
                <w:sz w:val="20"/>
                <w:szCs w:val="20"/>
              </w:rPr>
              <w:t>F (0.00)</w:t>
            </w:r>
          </w:p>
        </w:tc>
      </w:tr>
      <w:tr w:rsidR="00547541" w:rsidRPr="005C1125" w14:paraId="245A42F0" w14:textId="77777777" w:rsidTr="00227CEF">
        <w:trPr>
          <w:trHeight w:val="241"/>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hideMark/>
          </w:tcPr>
          <w:p w14:paraId="6B0A0C60" w14:textId="77777777" w:rsidR="00547541" w:rsidRPr="005C1125" w:rsidRDefault="00547541" w:rsidP="00227CEF">
            <w:pPr>
              <w:jc w:val="center"/>
              <w:rPr>
                <w:rFonts w:ascii="Calibri" w:eastAsia="Times New Roman" w:hAnsi="Calibri" w:cs="Calibri"/>
                <w:sz w:val="21"/>
                <w:szCs w:val="21"/>
              </w:rPr>
            </w:pPr>
            <w:r w:rsidRPr="005C1125">
              <w:rPr>
                <w:rFonts w:ascii="Calibri" w:hAnsi="Calibri" w:cs="Calibri"/>
                <w:sz w:val="21"/>
                <w:szCs w:val="21"/>
              </w:rPr>
              <w:t>93.0-100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hideMark/>
          </w:tcPr>
          <w:p w14:paraId="7B89BCAD" w14:textId="77777777" w:rsidR="00547541" w:rsidRPr="005C1125" w:rsidRDefault="00547541" w:rsidP="00227CEF">
            <w:pPr>
              <w:jc w:val="center"/>
              <w:rPr>
                <w:rFonts w:ascii="Calibri" w:eastAsia="Times New Roman" w:hAnsi="Calibri" w:cs="Calibri"/>
                <w:sz w:val="21"/>
                <w:szCs w:val="21"/>
              </w:rPr>
            </w:pPr>
            <w:r w:rsidRPr="005C1125">
              <w:rPr>
                <w:rFonts w:ascii="Calibri" w:hAnsi="Calibri" w:cs="Calibri"/>
                <w:sz w:val="21"/>
                <w:szCs w:val="21"/>
              </w:rPr>
              <w:t>89.0-92.9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hideMark/>
          </w:tcPr>
          <w:p w14:paraId="6E183826" w14:textId="77777777" w:rsidR="00547541" w:rsidRPr="005C1125" w:rsidRDefault="00547541" w:rsidP="00227CEF">
            <w:pPr>
              <w:jc w:val="center"/>
              <w:rPr>
                <w:rFonts w:ascii="Calibri" w:eastAsia="Times New Roman" w:hAnsi="Calibri" w:cs="Calibri"/>
                <w:sz w:val="21"/>
                <w:szCs w:val="21"/>
              </w:rPr>
            </w:pPr>
            <w:r w:rsidRPr="005C1125">
              <w:rPr>
                <w:rFonts w:ascii="Calibri" w:hAnsi="Calibri" w:cs="Calibri"/>
                <w:sz w:val="21"/>
                <w:szCs w:val="21"/>
              </w:rPr>
              <w:t>85.0-88.9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hideMark/>
          </w:tcPr>
          <w:p w14:paraId="322EFB06" w14:textId="77777777" w:rsidR="00547541" w:rsidRPr="005C1125" w:rsidRDefault="00547541" w:rsidP="00227CEF">
            <w:pPr>
              <w:jc w:val="center"/>
              <w:rPr>
                <w:rFonts w:ascii="Calibri" w:eastAsia="Times New Roman" w:hAnsi="Calibri" w:cs="Calibri"/>
                <w:sz w:val="21"/>
                <w:szCs w:val="21"/>
              </w:rPr>
            </w:pPr>
            <w:r w:rsidRPr="005C1125">
              <w:rPr>
                <w:rFonts w:ascii="Calibri" w:hAnsi="Calibri" w:cs="Calibri"/>
                <w:sz w:val="21"/>
                <w:szCs w:val="21"/>
              </w:rPr>
              <w:t>79.0-84.9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hideMark/>
          </w:tcPr>
          <w:p w14:paraId="4F60DA56" w14:textId="77777777" w:rsidR="00547541" w:rsidRPr="005C1125" w:rsidRDefault="00547541" w:rsidP="00227CEF">
            <w:pPr>
              <w:jc w:val="center"/>
              <w:rPr>
                <w:rFonts w:ascii="Calibri" w:eastAsia="Times New Roman" w:hAnsi="Calibri" w:cs="Calibri"/>
                <w:sz w:val="21"/>
                <w:szCs w:val="21"/>
              </w:rPr>
            </w:pPr>
            <w:r w:rsidRPr="005C1125">
              <w:rPr>
                <w:rFonts w:ascii="Calibri" w:hAnsi="Calibri" w:cs="Calibri"/>
                <w:sz w:val="21"/>
                <w:szCs w:val="21"/>
              </w:rPr>
              <w:t>75.0-78.9</w:t>
            </w:r>
          </w:p>
        </w:tc>
        <w:tc>
          <w:tcPr>
            <w:tcW w:w="1132" w:type="dxa"/>
            <w:tcBorders>
              <w:top w:val="nil"/>
              <w:left w:val="nil"/>
              <w:bottom w:val="single" w:sz="8" w:space="0" w:color="auto"/>
              <w:right w:val="single" w:sz="8" w:space="0" w:color="auto"/>
            </w:tcBorders>
            <w:noWrap/>
            <w:tcMar>
              <w:top w:w="15" w:type="dxa"/>
              <w:left w:w="15" w:type="dxa"/>
              <w:bottom w:w="0" w:type="dxa"/>
              <w:right w:w="15" w:type="dxa"/>
            </w:tcMar>
            <w:hideMark/>
          </w:tcPr>
          <w:p w14:paraId="51A5082E" w14:textId="77777777" w:rsidR="00547541" w:rsidRPr="005C1125" w:rsidRDefault="00547541" w:rsidP="00227CEF">
            <w:pPr>
              <w:jc w:val="center"/>
              <w:rPr>
                <w:rFonts w:ascii="Calibri" w:eastAsia="Times New Roman" w:hAnsi="Calibri" w:cs="Calibri"/>
                <w:sz w:val="21"/>
                <w:szCs w:val="21"/>
              </w:rPr>
            </w:pPr>
            <w:r w:rsidRPr="005C1125">
              <w:rPr>
                <w:rFonts w:ascii="Calibri" w:hAnsi="Calibri" w:cs="Calibri"/>
                <w:sz w:val="21"/>
                <w:szCs w:val="21"/>
              </w:rPr>
              <w:t>69.0-74.9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hideMark/>
          </w:tcPr>
          <w:p w14:paraId="4337BEFA" w14:textId="77777777" w:rsidR="00547541" w:rsidRPr="005C1125" w:rsidRDefault="00547541" w:rsidP="00227CEF">
            <w:pPr>
              <w:jc w:val="center"/>
              <w:rPr>
                <w:rFonts w:ascii="Calibri" w:eastAsia="Times New Roman" w:hAnsi="Calibri" w:cs="Calibri"/>
                <w:sz w:val="21"/>
                <w:szCs w:val="21"/>
              </w:rPr>
            </w:pPr>
            <w:r w:rsidRPr="005C1125">
              <w:rPr>
                <w:rFonts w:ascii="Calibri" w:hAnsi="Calibri" w:cs="Calibri"/>
                <w:sz w:val="21"/>
                <w:szCs w:val="21"/>
              </w:rPr>
              <w:t>60.0-68.9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hideMark/>
          </w:tcPr>
          <w:p w14:paraId="4CA656BC" w14:textId="77777777" w:rsidR="00547541" w:rsidRPr="005C1125" w:rsidRDefault="00547541" w:rsidP="00227CEF">
            <w:pPr>
              <w:jc w:val="center"/>
              <w:rPr>
                <w:rFonts w:ascii="Calibri" w:eastAsia="Times New Roman" w:hAnsi="Calibri" w:cs="Calibri"/>
                <w:sz w:val="21"/>
                <w:szCs w:val="21"/>
              </w:rPr>
            </w:pPr>
            <w:r w:rsidRPr="005C1125">
              <w:rPr>
                <w:rFonts w:ascii="Calibri" w:hAnsi="Calibri" w:cs="Calibri"/>
                <w:sz w:val="21"/>
                <w:szCs w:val="21"/>
              </w:rPr>
              <w:t>0-59.9</w:t>
            </w:r>
          </w:p>
        </w:tc>
      </w:tr>
    </w:tbl>
    <w:p w14:paraId="767C5E7C" w14:textId="77777777" w:rsidR="006B3FC6" w:rsidRPr="006B3FC6" w:rsidRDefault="006B3FC6" w:rsidP="004257CD">
      <w:pPr>
        <w:jc w:val="center"/>
        <w:rPr>
          <w:rFonts w:ascii="Calibri" w:hAnsi="Calibri" w:cs="Arial"/>
          <w:b/>
          <w:bCs/>
          <w:i/>
          <w:u w:val="single"/>
        </w:rPr>
      </w:pPr>
    </w:p>
    <w:p w14:paraId="2B35F8C9" w14:textId="2B137645" w:rsidR="006A639D" w:rsidRPr="00A44A95" w:rsidRDefault="006A639D" w:rsidP="006A639D">
      <w:pPr>
        <w:rPr>
          <w:rFonts w:ascii="Calibri" w:hAnsi="Calibri" w:cs="Arial"/>
          <w:b/>
          <w:sz w:val="22"/>
          <w:szCs w:val="22"/>
        </w:rPr>
      </w:pPr>
      <w:r>
        <w:rPr>
          <w:rFonts w:ascii="Calibri" w:hAnsi="Calibri" w:cs="Arial"/>
          <w:b/>
          <w:sz w:val="22"/>
          <w:szCs w:val="22"/>
        </w:rPr>
        <w:t>1</w:t>
      </w:r>
      <w:r w:rsidRPr="00A44A95">
        <w:rPr>
          <w:rFonts w:ascii="Calibri" w:hAnsi="Calibri" w:cs="Arial"/>
          <w:b/>
          <w:sz w:val="22"/>
          <w:szCs w:val="22"/>
        </w:rPr>
        <w:t xml:space="preserve">. </w:t>
      </w:r>
      <w:r w:rsidR="00547541">
        <w:rPr>
          <w:rFonts w:ascii="Calibri" w:hAnsi="Calibri" w:cs="Arial"/>
          <w:b/>
          <w:sz w:val="22"/>
          <w:szCs w:val="22"/>
        </w:rPr>
        <w:t>Dialogue</w:t>
      </w:r>
      <w:r w:rsidRPr="00A44A95">
        <w:rPr>
          <w:rFonts w:ascii="Calibri" w:hAnsi="Calibri" w:cs="Arial"/>
          <w:b/>
          <w:sz w:val="22"/>
          <w:szCs w:val="22"/>
        </w:rPr>
        <w:t xml:space="preserve"> </w:t>
      </w:r>
      <w:r w:rsidR="00A01CB4">
        <w:rPr>
          <w:rFonts w:ascii="Calibri" w:hAnsi="Calibri" w:cs="Arial"/>
          <w:b/>
          <w:sz w:val="22"/>
          <w:szCs w:val="22"/>
        </w:rPr>
        <w:t xml:space="preserve">performance </w:t>
      </w:r>
      <w:r w:rsidRPr="00A44A95">
        <w:rPr>
          <w:rFonts w:ascii="Calibri" w:hAnsi="Calibri" w:cs="Arial"/>
          <w:b/>
          <w:sz w:val="22"/>
          <w:szCs w:val="22"/>
        </w:rPr>
        <w:t xml:space="preserve">and </w:t>
      </w:r>
      <w:r w:rsidR="00A01CB4">
        <w:rPr>
          <w:rFonts w:ascii="Calibri" w:hAnsi="Calibri" w:cs="Arial"/>
          <w:b/>
          <w:sz w:val="22"/>
          <w:szCs w:val="22"/>
        </w:rPr>
        <w:t>Lab Assignments</w:t>
      </w:r>
    </w:p>
    <w:p w14:paraId="5095F5BC" w14:textId="6C19FA1E" w:rsidR="006A639D" w:rsidRPr="00A44A95" w:rsidRDefault="00A01CB4" w:rsidP="006A639D">
      <w:pPr>
        <w:rPr>
          <w:rFonts w:ascii="Calibri" w:hAnsi="Calibri" w:cs="Arial"/>
          <w:sz w:val="22"/>
          <w:szCs w:val="22"/>
        </w:rPr>
      </w:pPr>
      <w:r w:rsidRPr="00F3349C">
        <w:rPr>
          <w:rFonts w:ascii="Calibri" w:hAnsi="Calibri" w:cs="Arial"/>
          <w:b/>
          <w:i/>
          <w:sz w:val="22"/>
          <w:szCs w:val="22"/>
        </w:rPr>
        <w:t>Dialogue</w:t>
      </w:r>
      <w:r w:rsidR="00F3349C">
        <w:rPr>
          <w:rFonts w:ascii="Calibri" w:hAnsi="Calibri" w:cs="Arial"/>
          <w:sz w:val="22"/>
          <w:szCs w:val="22"/>
        </w:rPr>
        <w:t>:</w:t>
      </w:r>
      <w:r w:rsidRPr="00F3349C">
        <w:rPr>
          <w:rFonts w:ascii="Calibri" w:hAnsi="Calibri" w:cs="Arial"/>
          <w:sz w:val="22"/>
          <w:szCs w:val="22"/>
        </w:rPr>
        <w:t xml:space="preserve"> </w:t>
      </w:r>
      <w:r w:rsidR="00842E53">
        <w:rPr>
          <w:rFonts w:ascii="Calibri" w:hAnsi="Calibri" w:cs="Arial"/>
          <w:sz w:val="22"/>
          <w:szCs w:val="22"/>
        </w:rPr>
        <w:t>S</w:t>
      </w:r>
      <w:r>
        <w:rPr>
          <w:rFonts w:ascii="Calibri" w:hAnsi="Calibri" w:cs="Arial"/>
          <w:sz w:val="22"/>
          <w:szCs w:val="22"/>
        </w:rPr>
        <w:t>tudents</w:t>
      </w:r>
      <w:r w:rsidR="006A639D" w:rsidRPr="00A44A95">
        <w:rPr>
          <w:rFonts w:ascii="Calibri" w:hAnsi="Calibri" w:cs="Arial"/>
          <w:sz w:val="22"/>
          <w:szCs w:val="22"/>
        </w:rPr>
        <w:t xml:space="preserve"> will be required to MEMORIZE and act out the </w:t>
      </w:r>
      <w:r w:rsidR="006A639D" w:rsidRPr="006463A9">
        <w:rPr>
          <w:rFonts w:ascii="Calibri" w:hAnsi="Calibri" w:cs="Arial"/>
          <w:sz w:val="22"/>
          <w:szCs w:val="22"/>
          <w:u w:val="wave"/>
        </w:rPr>
        <w:t>assigned Dialogue</w:t>
      </w:r>
      <w:r w:rsidR="006A639D" w:rsidRPr="00A44A95">
        <w:rPr>
          <w:rFonts w:ascii="Calibri" w:hAnsi="Calibri" w:cs="Arial"/>
          <w:sz w:val="22"/>
          <w:szCs w:val="22"/>
        </w:rPr>
        <w:t xml:space="preserve">. </w:t>
      </w:r>
      <w:r w:rsidR="00F3349C">
        <w:rPr>
          <w:rFonts w:ascii="Calibri" w:hAnsi="Calibri" w:cs="Arial"/>
          <w:sz w:val="22"/>
          <w:szCs w:val="22"/>
        </w:rPr>
        <w:t>The</w:t>
      </w:r>
      <w:r w:rsidR="006A639D" w:rsidRPr="00A44A95">
        <w:rPr>
          <w:rFonts w:ascii="Calibri" w:hAnsi="Calibri" w:cs="Arial"/>
          <w:sz w:val="22"/>
          <w:szCs w:val="22"/>
        </w:rPr>
        <w:t xml:space="preserve"> </w:t>
      </w:r>
      <w:r>
        <w:rPr>
          <w:rFonts w:ascii="Calibri" w:hAnsi="Calibri" w:cs="Arial"/>
          <w:sz w:val="22"/>
          <w:szCs w:val="22"/>
        </w:rPr>
        <w:t>Dialogue p</w:t>
      </w:r>
      <w:r w:rsidR="006A639D" w:rsidRPr="00A01CB4">
        <w:rPr>
          <w:rFonts w:ascii="Calibri" w:hAnsi="Calibri" w:cs="Arial"/>
          <w:sz w:val="22"/>
          <w:szCs w:val="22"/>
        </w:rPr>
        <w:t>erformance</w:t>
      </w:r>
      <w:r w:rsidR="006A639D" w:rsidRPr="00A44A95">
        <w:rPr>
          <w:rFonts w:ascii="Calibri" w:hAnsi="Calibri" w:cs="Arial"/>
          <w:b/>
          <w:sz w:val="22"/>
          <w:szCs w:val="22"/>
        </w:rPr>
        <w:t xml:space="preserve"> </w:t>
      </w:r>
      <w:r>
        <w:rPr>
          <w:rFonts w:ascii="Calibri" w:hAnsi="Calibri" w:cs="Arial"/>
          <w:sz w:val="22"/>
          <w:szCs w:val="22"/>
        </w:rPr>
        <w:t>g</w:t>
      </w:r>
      <w:r w:rsidR="006A639D" w:rsidRPr="00A01CB4">
        <w:rPr>
          <w:rFonts w:ascii="Calibri" w:hAnsi="Calibri" w:cs="Arial"/>
          <w:sz w:val="22"/>
          <w:szCs w:val="22"/>
        </w:rPr>
        <w:t>rade</w:t>
      </w:r>
      <w:r w:rsidR="006A639D" w:rsidRPr="00A44A95">
        <w:rPr>
          <w:rFonts w:ascii="Calibri" w:hAnsi="Calibri" w:cs="Arial"/>
          <w:sz w:val="22"/>
          <w:szCs w:val="22"/>
        </w:rPr>
        <w:t xml:space="preserve"> will be based on how well </w:t>
      </w:r>
      <w:r w:rsidR="00F3349C">
        <w:rPr>
          <w:rFonts w:ascii="Calibri" w:hAnsi="Calibri" w:cs="Arial"/>
          <w:sz w:val="22"/>
          <w:szCs w:val="22"/>
        </w:rPr>
        <w:t>students</w:t>
      </w:r>
      <w:r w:rsidR="006A639D" w:rsidRPr="00A44A95">
        <w:rPr>
          <w:rFonts w:ascii="Calibri" w:hAnsi="Calibri" w:cs="Arial"/>
          <w:sz w:val="22"/>
          <w:szCs w:val="22"/>
        </w:rPr>
        <w:t xml:space="preserve"> understand and can reproduce the dialogue under a given context.  </w:t>
      </w:r>
    </w:p>
    <w:p w14:paraId="24010869" w14:textId="77777777" w:rsidR="006A639D" w:rsidRPr="00A44A95" w:rsidRDefault="006A639D" w:rsidP="006A639D">
      <w:pPr>
        <w:ind w:firstLine="720"/>
        <w:rPr>
          <w:rFonts w:ascii="Calibri" w:hAnsi="Calibri" w:cs="Arial"/>
          <w:sz w:val="22"/>
          <w:szCs w:val="22"/>
        </w:rPr>
      </w:pPr>
      <w:r w:rsidRPr="00A44A95">
        <w:rPr>
          <w:rFonts w:ascii="Calibri" w:hAnsi="Calibri" w:cs="Arial"/>
          <w:sz w:val="22"/>
          <w:szCs w:val="22"/>
        </w:rPr>
        <w:t>Grade Scale:</w:t>
      </w:r>
      <w:r w:rsidRPr="00A44A95">
        <w:rPr>
          <w:rFonts w:ascii="Calibri" w:hAnsi="Calibri" w:cs="Arial"/>
          <w:sz w:val="22"/>
          <w:szCs w:val="22"/>
        </w:rPr>
        <w:tab/>
      </w:r>
      <w:r w:rsidRPr="00A44A95">
        <w:rPr>
          <w:rFonts w:ascii="Calibri" w:hAnsi="Calibri" w:cs="Arial"/>
          <w:sz w:val="22"/>
          <w:szCs w:val="22"/>
        </w:rPr>
        <w:tab/>
        <w:t>10:</w:t>
      </w:r>
      <w:r w:rsidRPr="00A44A95">
        <w:rPr>
          <w:rFonts w:ascii="Calibri" w:hAnsi="Calibri" w:cs="Arial"/>
          <w:sz w:val="22"/>
          <w:szCs w:val="22"/>
        </w:rPr>
        <w:tab/>
        <w:t>excellent, native-like fluency</w:t>
      </w:r>
    </w:p>
    <w:p w14:paraId="56AC7930" w14:textId="77777777" w:rsidR="006A639D" w:rsidRPr="00A44A95" w:rsidRDefault="006A639D" w:rsidP="006A639D">
      <w:pPr>
        <w:rPr>
          <w:rFonts w:ascii="Calibri" w:hAnsi="Calibri" w:cs="Arial"/>
          <w:sz w:val="22"/>
          <w:szCs w:val="22"/>
        </w:rPr>
      </w:pPr>
      <w:r w:rsidRPr="00A44A95">
        <w:rPr>
          <w:rFonts w:ascii="Calibri" w:hAnsi="Calibri" w:cs="Arial"/>
          <w:sz w:val="22"/>
          <w:szCs w:val="22"/>
        </w:rPr>
        <w:tab/>
      </w:r>
      <w:r w:rsidRPr="00A44A95">
        <w:rPr>
          <w:rFonts w:ascii="Calibri" w:hAnsi="Calibri" w:cs="Arial"/>
          <w:sz w:val="22"/>
          <w:szCs w:val="22"/>
        </w:rPr>
        <w:tab/>
      </w:r>
      <w:r w:rsidRPr="00A44A95">
        <w:rPr>
          <w:rFonts w:ascii="Calibri" w:hAnsi="Calibri" w:cs="Arial"/>
          <w:sz w:val="22"/>
          <w:szCs w:val="22"/>
        </w:rPr>
        <w:tab/>
      </w:r>
      <w:r w:rsidRPr="00A44A95">
        <w:rPr>
          <w:rFonts w:ascii="Calibri" w:hAnsi="Calibri" w:cs="Arial"/>
          <w:sz w:val="22"/>
          <w:szCs w:val="22"/>
        </w:rPr>
        <w:tab/>
        <w:t xml:space="preserve"> 9:</w:t>
      </w:r>
      <w:r w:rsidRPr="00A44A95">
        <w:rPr>
          <w:rFonts w:ascii="Calibri" w:hAnsi="Calibri" w:cs="Arial"/>
          <w:sz w:val="22"/>
          <w:szCs w:val="22"/>
        </w:rPr>
        <w:tab/>
        <w:t>very good, few minor mistakes</w:t>
      </w:r>
    </w:p>
    <w:p w14:paraId="31B2067F" w14:textId="77777777" w:rsidR="006A639D" w:rsidRPr="00A44A95" w:rsidRDefault="006A639D" w:rsidP="006A639D">
      <w:pPr>
        <w:rPr>
          <w:rFonts w:ascii="Calibri" w:hAnsi="Calibri" w:cs="Arial"/>
          <w:sz w:val="22"/>
          <w:szCs w:val="22"/>
        </w:rPr>
      </w:pPr>
      <w:r w:rsidRPr="00A44A95">
        <w:rPr>
          <w:rFonts w:ascii="Calibri" w:hAnsi="Calibri" w:cs="Arial"/>
          <w:sz w:val="22"/>
          <w:szCs w:val="22"/>
        </w:rPr>
        <w:tab/>
      </w:r>
      <w:r w:rsidRPr="00A44A95">
        <w:rPr>
          <w:rFonts w:ascii="Calibri" w:hAnsi="Calibri" w:cs="Arial"/>
          <w:sz w:val="22"/>
          <w:szCs w:val="22"/>
        </w:rPr>
        <w:tab/>
      </w:r>
      <w:r w:rsidRPr="00A44A95">
        <w:rPr>
          <w:rFonts w:ascii="Calibri" w:hAnsi="Calibri" w:cs="Arial"/>
          <w:sz w:val="22"/>
          <w:szCs w:val="22"/>
        </w:rPr>
        <w:tab/>
        <w:t xml:space="preserve"> </w:t>
      </w:r>
      <w:r w:rsidRPr="00A44A95">
        <w:rPr>
          <w:rFonts w:ascii="Calibri" w:hAnsi="Calibri" w:cs="Arial"/>
          <w:sz w:val="22"/>
          <w:szCs w:val="22"/>
        </w:rPr>
        <w:tab/>
        <w:t xml:space="preserve"> 8:</w:t>
      </w:r>
      <w:r w:rsidRPr="00A44A95">
        <w:rPr>
          <w:rFonts w:ascii="Calibri" w:hAnsi="Calibri" w:cs="Arial"/>
          <w:sz w:val="22"/>
          <w:szCs w:val="22"/>
        </w:rPr>
        <w:tab/>
        <w:t>fair</w:t>
      </w:r>
    </w:p>
    <w:p w14:paraId="15B00ABC" w14:textId="77777777" w:rsidR="006A639D" w:rsidRPr="00A44A95" w:rsidRDefault="006A639D" w:rsidP="006A639D">
      <w:pPr>
        <w:rPr>
          <w:rFonts w:ascii="Calibri" w:hAnsi="Calibri" w:cs="Arial"/>
          <w:sz w:val="22"/>
          <w:szCs w:val="22"/>
        </w:rPr>
      </w:pPr>
      <w:r w:rsidRPr="00A44A95">
        <w:rPr>
          <w:rFonts w:ascii="Calibri" w:hAnsi="Calibri" w:cs="Arial"/>
          <w:sz w:val="22"/>
          <w:szCs w:val="22"/>
        </w:rPr>
        <w:tab/>
      </w:r>
      <w:r w:rsidRPr="00A44A95">
        <w:rPr>
          <w:rFonts w:ascii="Calibri" w:hAnsi="Calibri" w:cs="Arial"/>
          <w:sz w:val="22"/>
          <w:szCs w:val="22"/>
        </w:rPr>
        <w:tab/>
      </w:r>
      <w:r w:rsidRPr="00A44A95">
        <w:rPr>
          <w:rFonts w:ascii="Calibri" w:hAnsi="Calibri" w:cs="Arial"/>
          <w:sz w:val="22"/>
          <w:szCs w:val="22"/>
        </w:rPr>
        <w:tab/>
        <w:t xml:space="preserve"> </w:t>
      </w:r>
      <w:r w:rsidRPr="00A44A95">
        <w:rPr>
          <w:rFonts w:ascii="Calibri" w:hAnsi="Calibri" w:cs="Arial"/>
          <w:sz w:val="22"/>
          <w:szCs w:val="22"/>
        </w:rPr>
        <w:tab/>
        <w:t xml:space="preserve"> 7:</w:t>
      </w:r>
      <w:r w:rsidRPr="00A44A95">
        <w:rPr>
          <w:rFonts w:ascii="Calibri" w:hAnsi="Calibri" w:cs="Arial"/>
          <w:sz w:val="22"/>
          <w:szCs w:val="22"/>
        </w:rPr>
        <w:tab/>
        <w:t>prepared, but needs more practice</w:t>
      </w:r>
    </w:p>
    <w:p w14:paraId="1D98848C" w14:textId="77777777" w:rsidR="006A639D" w:rsidRPr="00A44A95" w:rsidRDefault="006A639D" w:rsidP="006A639D">
      <w:pPr>
        <w:rPr>
          <w:rFonts w:ascii="Calibri" w:hAnsi="Calibri" w:cs="Arial"/>
          <w:sz w:val="22"/>
          <w:szCs w:val="22"/>
        </w:rPr>
      </w:pPr>
      <w:r w:rsidRPr="00A44A95">
        <w:rPr>
          <w:rFonts w:ascii="Calibri" w:hAnsi="Calibri" w:cs="Arial"/>
          <w:sz w:val="22"/>
          <w:szCs w:val="22"/>
        </w:rPr>
        <w:tab/>
      </w:r>
      <w:r w:rsidRPr="00A44A95">
        <w:rPr>
          <w:rFonts w:ascii="Calibri" w:hAnsi="Calibri" w:cs="Arial"/>
          <w:sz w:val="22"/>
          <w:szCs w:val="22"/>
        </w:rPr>
        <w:tab/>
      </w:r>
      <w:r w:rsidRPr="00A44A95">
        <w:rPr>
          <w:rFonts w:ascii="Calibri" w:hAnsi="Calibri" w:cs="Arial"/>
          <w:sz w:val="22"/>
          <w:szCs w:val="22"/>
        </w:rPr>
        <w:tab/>
        <w:t xml:space="preserve"> </w:t>
      </w:r>
      <w:r w:rsidRPr="00A44A95">
        <w:rPr>
          <w:rFonts w:ascii="Calibri" w:hAnsi="Calibri" w:cs="Arial"/>
          <w:sz w:val="22"/>
          <w:szCs w:val="22"/>
        </w:rPr>
        <w:tab/>
        <w:t xml:space="preserve"> 6:      </w:t>
      </w:r>
      <w:r w:rsidRPr="00A44A95">
        <w:rPr>
          <w:rFonts w:ascii="Calibri" w:hAnsi="Calibri" w:cs="Arial"/>
          <w:sz w:val="22"/>
          <w:szCs w:val="22"/>
        </w:rPr>
        <w:tab/>
        <w:t>some evidence of prep, but inadequate</w:t>
      </w:r>
    </w:p>
    <w:p w14:paraId="7F21B5D0" w14:textId="77777777" w:rsidR="006A639D" w:rsidRPr="00A44A95" w:rsidRDefault="006A639D" w:rsidP="006A639D">
      <w:pPr>
        <w:rPr>
          <w:rFonts w:ascii="Calibri" w:hAnsi="Calibri" w:cs="Arial"/>
          <w:sz w:val="22"/>
          <w:szCs w:val="22"/>
        </w:rPr>
      </w:pPr>
      <w:r w:rsidRPr="00A44A95">
        <w:rPr>
          <w:rFonts w:ascii="Calibri" w:hAnsi="Calibri" w:cs="Arial"/>
          <w:sz w:val="22"/>
          <w:szCs w:val="22"/>
        </w:rPr>
        <w:tab/>
      </w:r>
      <w:r w:rsidRPr="00A44A95">
        <w:rPr>
          <w:rFonts w:ascii="Calibri" w:hAnsi="Calibri" w:cs="Arial"/>
          <w:sz w:val="22"/>
          <w:szCs w:val="22"/>
        </w:rPr>
        <w:tab/>
      </w:r>
      <w:r w:rsidRPr="00A44A95">
        <w:rPr>
          <w:rFonts w:ascii="Calibri" w:hAnsi="Calibri" w:cs="Arial"/>
          <w:sz w:val="22"/>
          <w:szCs w:val="22"/>
        </w:rPr>
        <w:tab/>
        <w:t xml:space="preserve"> </w:t>
      </w:r>
      <w:r w:rsidRPr="00A44A95">
        <w:rPr>
          <w:rFonts w:ascii="Calibri" w:hAnsi="Calibri" w:cs="Arial"/>
          <w:sz w:val="22"/>
          <w:szCs w:val="22"/>
        </w:rPr>
        <w:tab/>
        <w:t xml:space="preserve"> 5:</w:t>
      </w:r>
      <w:r w:rsidRPr="00A44A95">
        <w:rPr>
          <w:rFonts w:ascii="Calibri" w:hAnsi="Calibri" w:cs="Arial"/>
          <w:sz w:val="22"/>
          <w:szCs w:val="22"/>
        </w:rPr>
        <w:tab/>
        <w:t>present, but unprepared</w:t>
      </w:r>
    </w:p>
    <w:p w14:paraId="4B48ED4A" w14:textId="74B9799A" w:rsidR="006A639D" w:rsidRDefault="006A639D" w:rsidP="006A639D">
      <w:pPr>
        <w:rPr>
          <w:rFonts w:ascii="Calibri" w:hAnsi="Calibri" w:cs="Arial"/>
          <w:sz w:val="22"/>
          <w:szCs w:val="22"/>
        </w:rPr>
      </w:pPr>
      <w:r w:rsidRPr="00A44A95">
        <w:rPr>
          <w:rFonts w:ascii="Calibri" w:hAnsi="Calibri" w:cs="Arial"/>
          <w:sz w:val="22"/>
          <w:szCs w:val="22"/>
        </w:rPr>
        <w:tab/>
      </w:r>
      <w:r w:rsidRPr="00A44A95">
        <w:rPr>
          <w:rFonts w:ascii="Calibri" w:hAnsi="Calibri" w:cs="Arial"/>
          <w:sz w:val="22"/>
          <w:szCs w:val="22"/>
        </w:rPr>
        <w:tab/>
      </w:r>
      <w:r w:rsidRPr="00A44A95">
        <w:rPr>
          <w:rFonts w:ascii="Calibri" w:hAnsi="Calibri" w:cs="Arial"/>
          <w:sz w:val="22"/>
          <w:szCs w:val="22"/>
        </w:rPr>
        <w:tab/>
        <w:t xml:space="preserve"> </w:t>
      </w:r>
      <w:r w:rsidRPr="00A44A95">
        <w:rPr>
          <w:rFonts w:ascii="Calibri" w:hAnsi="Calibri" w:cs="Arial"/>
          <w:sz w:val="22"/>
          <w:szCs w:val="22"/>
        </w:rPr>
        <w:tab/>
        <w:t xml:space="preserve"> 0:</w:t>
      </w:r>
      <w:r w:rsidRPr="00A44A95">
        <w:rPr>
          <w:rFonts w:ascii="Calibri" w:hAnsi="Calibri" w:cs="Arial"/>
          <w:sz w:val="22"/>
          <w:szCs w:val="22"/>
        </w:rPr>
        <w:tab/>
        <w:t>absent</w:t>
      </w:r>
    </w:p>
    <w:p w14:paraId="0A7AEF73" w14:textId="77777777" w:rsidR="00F3349C" w:rsidRDefault="00F3349C" w:rsidP="006A639D">
      <w:pPr>
        <w:rPr>
          <w:rFonts w:ascii="Calibri" w:hAnsi="Calibri" w:cs="Arial"/>
          <w:sz w:val="22"/>
          <w:szCs w:val="22"/>
        </w:rPr>
      </w:pPr>
    </w:p>
    <w:p w14:paraId="3FCBB82F" w14:textId="072769D3" w:rsidR="00F3349C" w:rsidRDefault="00F3349C" w:rsidP="006A639D">
      <w:pPr>
        <w:rPr>
          <w:rFonts w:ascii="Calibri" w:hAnsi="Calibri" w:cs="Arial"/>
          <w:sz w:val="22"/>
          <w:szCs w:val="22"/>
        </w:rPr>
      </w:pPr>
      <w:r w:rsidRPr="00F3349C">
        <w:rPr>
          <w:rFonts w:ascii="Calibri" w:hAnsi="Calibri" w:cs="Arial"/>
          <w:b/>
          <w:i/>
          <w:sz w:val="22"/>
          <w:szCs w:val="22"/>
        </w:rPr>
        <w:t>Online Lab Activities:</w:t>
      </w:r>
      <w:r w:rsidR="00842E53">
        <w:rPr>
          <w:rFonts w:ascii="Calibri" w:hAnsi="Calibri" w:cs="Arial"/>
          <w:sz w:val="22"/>
          <w:szCs w:val="22"/>
        </w:rPr>
        <w:t xml:space="preserve"> While there are no in-class meetings on lab days</w:t>
      </w:r>
      <w:r w:rsidR="00C66345">
        <w:rPr>
          <w:rFonts w:ascii="Calibri" w:hAnsi="Calibri" w:cs="Arial"/>
          <w:sz w:val="22"/>
          <w:szCs w:val="22"/>
        </w:rPr>
        <w:t xml:space="preserve">, </w:t>
      </w:r>
      <w:r w:rsidR="00B40B73">
        <w:rPr>
          <w:rFonts w:ascii="Calibri" w:hAnsi="Calibri" w:cs="Arial"/>
          <w:sz w:val="22"/>
          <w:szCs w:val="22"/>
        </w:rPr>
        <w:t>Thursday</w:t>
      </w:r>
      <w:r w:rsidR="00C66345">
        <w:rPr>
          <w:rFonts w:ascii="Calibri" w:hAnsi="Calibri" w:cs="Arial"/>
          <w:sz w:val="22"/>
          <w:szCs w:val="22"/>
        </w:rPr>
        <w:t>,</w:t>
      </w:r>
      <w:r w:rsidR="00842E53">
        <w:rPr>
          <w:rFonts w:ascii="Calibri" w:hAnsi="Calibri" w:cs="Arial"/>
          <w:sz w:val="22"/>
          <w:szCs w:val="22"/>
        </w:rPr>
        <w:t xml:space="preserve"> students are required to complete online activities </w:t>
      </w:r>
      <w:r w:rsidR="00B40B73">
        <w:rPr>
          <w:rFonts w:ascii="Calibri" w:hAnsi="Calibri" w:cs="Arial"/>
          <w:sz w:val="22"/>
          <w:szCs w:val="22"/>
        </w:rPr>
        <w:t>instead</w:t>
      </w:r>
      <w:r w:rsidR="00842E53">
        <w:rPr>
          <w:rFonts w:ascii="Calibri" w:hAnsi="Calibri" w:cs="Arial"/>
          <w:sz w:val="22"/>
          <w:szCs w:val="22"/>
        </w:rPr>
        <w:t xml:space="preserve">. </w:t>
      </w:r>
      <w:r w:rsidR="00B40B73" w:rsidRPr="00B40B73">
        <w:rPr>
          <w:rFonts w:ascii="Calibri" w:hAnsi="Calibri" w:cs="Arial"/>
          <w:sz w:val="22"/>
          <w:szCs w:val="22"/>
        </w:rPr>
        <w:t>Each lab assignment must be completed and submitted by 5:00 pm on the assigned date.</w:t>
      </w:r>
      <w:r w:rsidR="00A651B7">
        <w:rPr>
          <w:rFonts w:ascii="Calibri" w:hAnsi="Calibri" w:cs="Arial"/>
          <w:sz w:val="22"/>
          <w:szCs w:val="22"/>
        </w:rPr>
        <w:t xml:space="preserve">  During the lab hours, you may meet with the instructor of your lab section in person or via Canvas Conferences for questions, help and extra practices.</w:t>
      </w:r>
    </w:p>
    <w:p w14:paraId="3F65892B" w14:textId="77777777" w:rsidR="00F3349C" w:rsidRDefault="00F3349C" w:rsidP="006A639D">
      <w:pPr>
        <w:rPr>
          <w:rFonts w:ascii="Calibri" w:hAnsi="Calibri" w:cs="Arial"/>
          <w:sz w:val="22"/>
          <w:szCs w:val="22"/>
        </w:rPr>
      </w:pPr>
    </w:p>
    <w:p w14:paraId="2C43A0B7" w14:textId="74F7175C" w:rsidR="00F3349C" w:rsidRPr="00B40B73" w:rsidRDefault="00B40B73" w:rsidP="00B40B73">
      <w:pPr>
        <w:rPr>
          <w:rFonts w:ascii="Calibri" w:hAnsi="Calibri" w:cs="Arial"/>
          <w:sz w:val="22"/>
          <w:szCs w:val="22"/>
        </w:rPr>
      </w:pPr>
      <w:r w:rsidRPr="00B40B73">
        <w:rPr>
          <w:rFonts w:ascii="Calibri" w:hAnsi="Calibri" w:cs="Arial"/>
          <w:sz w:val="22"/>
          <w:szCs w:val="22"/>
        </w:rPr>
        <w:t>*</w:t>
      </w:r>
      <w:r>
        <w:rPr>
          <w:rFonts w:ascii="Calibri" w:hAnsi="Calibri" w:cs="Arial"/>
          <w:sz w:val="22"/>
          <w:szCs w:val="22"/>
        </w:rPr>
        <w:t xml:space="preserve"> </w:t>
      </w:r>
      <w:r w:rsidR="00F3349C" w:rsidRPr="00B40B73">
        <w:rPr>
          <w:rFonts w:ascii="Calibri" w:hAnsi="Calibri" w:cs="Arial"/>
          <w:sz w:val="22"/>
          <w:szCs w:val="22"/>
        </w:rPr>
        <w:t xml:space="preserve">There are no make-ups for the dialogue performance and online lab assignments; however, the 3 lowest scores will be dropped.  </w:t>
      </w:r>
    </w:p>
    <w:p w14:paraId="711C4016" w14:textId="77777777" w:rsidR="006463A9" w:rsidRDefault="006463A9" w:rsidP="006A639D">
      <w:pPr>
        <w:rPr>
          <w:rFonts w:ascii="Calibri" w:hAnsi="Calibri" w:cs="Arial"/>
          <w:b/>
          <w:color w:val="000000"/>
          <w:sz w:val="22"/>
          <w:szCs w:val="22"/>
        </w:rPr>
      </w:pPr>
    </w:p>
    <w:p w14:paraId="47C40C1F" w14:textId="1A5B1BE5" w:rsidR="006A639D" w:rsidRPr="0040154F" w:rsidRDefault="00A01CB4" w:rsidP="006A639D">
      <w:pPr>
        <w:rPr>
          <w:rFonts w:ascii="Calibri" w:hAnsi="Calibri" w:cs="Arial"/>
          <w:b/>
          <w:color w:val="000000"/>
          <w:sz w:val="22"/>
          <w:szCs w:val="22"/>
        </w:rPr>
      </w:pPr>
      <w:r>
        <w:rPr>
          <w:rFonts w:ascii="Calibri" w:hAnsi="Calibri" w:cs="Arial"/>
          <w:b/>
          <w:color w:val="000000"/>
          <w:sz w:val="22"/>
          <w:szCs w:val="22"/>
        </w:rPr>
        <w:t xml:space="preserve">2. </w:t>
      </w:r>
      <w:r w:rsidR="00F660E4">
        <w:rPr>
          <w:rFonts w:ascii="Calibri" w:hAnsi="Calibri" w:cs="Arial"/>
          <w:b/>
          <w:color w:val="000000"/>
          <w:sz w:val="22"/>
          <w:szCs w:val="22"/>
        </w:rPr>
        <w:t>Participation G</w:t>
      </w:r>
      <w:r w:rsidR="006A639D" w:rsidRPr="00A44A95">
        <w:rPr>
          <w:rFonts w:ascii="Calibri" w:hAnsi="Calibri" w:cs="Arial"/>
          <w:b/>
          <w:color w:val="000000"/>
          <w:sz w:val="22"/>
          <w:szCs w:val="22"/>
        </w:rPr>
        <w:t>rade</w:t>
      </w:r>
      <w:r w:rsidR="006A639D" w:rsidRPr="00A44A95">
        <w:rPr>
          <w:rFonts w:ascii="Calibri" w:hAnsi="Calibri" w:cs="Arial"/>
          <w:color w:val="000000"/>
          <w:sz w:val="22"/>
          <w:szCs w:val="22"/>
        </w:rPr>
        <w:t xml:space="preserve"> includes</w:t>
      </w:r>
      <w:r w:rsidR="006A639D" w:rsidRPr="00A44A95">
        <w:rPr>
          <w:rFonts w:ascii="Calibri" w:hAnsi="Calibri" w:cs="Arial"/>
          <w:b/>
          <w:color w:val="000000"/>
          <w:sz w:val="22"/>
          <w:szCs w:val="22"/>
        </w:rPr>
        <w:t xml:space="preserve"> </w:t>
      </w:r>
      <w:r w:rsidR="006A639D" w:rsidRPr="005F7ABA">
        <w:rPr>
          <w:rFonts w:ascii="Calibri" w:hAnsi="Calibri" w:cs="Arial"/>
          <w:bCs/>
          <w:color w:val="000000"/>
          <w:sz w:val="22"/>
          <w:szCs w:val="22"/>
          <w:u w:val="wave"/>
        </w:rPr>
        <w:t>active participation in class</w:t>
      </w:r>
      <w:r w:rsidR="006A639D" w:rsidRPr="00A44A95">
        <w:rPr>
          <w:rFonts w:ascii="Calibri" w:hAnsi="Calibri" w:cs="Arial"/>
          <w:color w:val="000000"/>
          <w:sz w:val="22"/>
          <w:szCs w:val="22"/>
        </w:rPr>
        <w:t>, which means being adequately prepared before coming to class.</w:t>
      </w:r>
      <w:r w:rsidR="00F660E4">
        <w:rPr>
          <w:rFonts w:ascii="Calibri" w:hAnsi="Calibri" w:cs="Arial"/>
          <w:color w:val="000000"/>
          <w:sz w:val="22"/>
          <w:szCs w:val="22"/>
        </w:rPr>
        <w:t xml:space="preserve"> </w:t>
      </w:r>
      <w:r w:rsidR="006A639D" w:rsidRPr="00A44A95">
        <w:rPr>
          <w:rFonts w:ascii="Calibri" w:hAnsi="Calibri" w:cs="Arial"/>
          <w:color w:val="000000"/>
          <w:sz w:val="22"/>
          <w:szCs w:val="22"/>
        </w:rPr>
        <w:t xml:space="preserve"> Students are expected to </w:t>
      </w:r>
      <w:r w:rsidR="00F660E4">
        <w:rPr>
          <w:rFonts w:ascii="Calibri" w:hAnsi="Calibri" w:cs="Arial"/>
          <w:color w:val="000000"/>
          <w:sz w:val="22"/>
          <w:szCs w:val="22"/>
        </w:rPr>
        <w:t xml:space="preserve">listen and practice the assigned drills with the </w:t>
      </w:r>
      <w:proofErr w:type="spellStart"/>
      <w:r w:rsidR="00F660E4">
        <w:rPr>
          <w:rFonts w:ascii="Calibri" w:hAnsi="Calibri" w:cs="Arial"/>
          <w:color w:val="000000"/>
          <w:sz w:val="22"/>
          <w:szCs w:val="22"/>
        </w:rPr>
        <w:t>Genki</w:t>
      </w:r>
      <w:proofErr w:type="spellEnd"/>
      <w:r w:rsidR="00F660E4">
        <w:rPr>
          <w:rFonts w:ascii="Calibri" w:hAnsi="Calibri" w:cs="Arial"/>
          <w:color w:val="000000"/>
          <w:sz w:val="22"/>
          <w:szCs w:val="22"/>
        </w:rPr>
        <w:t xml:space="preserve"> audio CD in </w:t>
      </w:r>
      <w:r w:rsidR="00F660E4">
        <w:rPr>
          <w:rFonts w:ascii="Calibri" w:hAnsi="Calibri" w:cs="Arial"/>
          <w:color w:val="000000"/>
          <w:sz w:val="22"/>
          <w:szCs w:val="22"/>
        </w:rPr>
        <w:lastRenderedPageBreak/>
        <w:t>addition to completing</w:t>
      </w:r>
      <w:r w:rsidR="006A639D" w:rsidRPr="00A44A95">
        <w:rPr>
          <w:rFonts w:ascii="Calibri" w:hAnsi="Calibri" w:cs="Arial"/>
          <w:color w:val="000000"/>
          <w:sz w:val="22"/>
          <w:szCs w:val="22"/>
        </w:rPr>
        <w:t xml:space="preserve"> the assigned reading and writing exercises before coming to class.  Therefore, you will be ready to participate in every class activity.  Your grade is based on your </w:t>
      </w:r>
      <w:r w:rsidR="006A639D" w:rsidRPr="006463A9">
        <w:rPr>
          <w:rFonts w:ascii="Calibri" w:hAnsi="Calibri" w:cs="Arial"/>
          <w:color w:val="000000"/>
          <w:sz w:val="22"/>
          <w:szCs w:val="22"/>
          <w:u w:val="wave"/>
        </w:rPr>
        <w:t>overall participation, preparedness and performance for each chapter</w:t>
      </w:r>
      <w:r w:rsidR="00F13166">
        <w:rPr>
          <w:rFonts w:ascii="Calibri" w:hAnsi="Calibri" w:cs="Arial"/>
          <w:color w:val="000000"/>
          <w:sz w:val="22"/>
          <w:szCs w:val="22"/>
        </w:rPr>
        <w:t xml:space="preserve"> as well as the </w:t>
      </w:r>
      <w:r w:rsidR="00F13166" w:rsidRPr="00CF643F">
        <w:rPr>
          <w:rFonts w:ascii="Calibri" w:hAnsi="Calibri" w:cs="Arial"/>
          <w:color w:val="000000"/>
          <w:sz w:val="22"/>
          <w:szCs w:val="22"/>
          <w:u w:val="wave"/>
        </w:rPr>
        <w:t>composition assigned at the end of each chapter</w:t>
      </w:r>
      <w:r w:rsidR="00F13166">
        <w:rPr>
          <w:rFonts w:ascii="Calibri" w:hAnsi="Calibri" w:cs="Arial"/>
          <w:color w:val="000000"/>
          <w:sz w:val="22"/>
          <w:szCs w:val="22"/>
        </w:rPr>
        <w:t xml:space="preserve">.  </w:t>
      </w:r>
      <w:r w:rsidR="006A639D" w:rsidRPr="00A44A95">
        <w:rPr>
          <w:rFonts w:ascii="Calibri" w:hAnsi="Calibri" w:cs="Arial"/>
          <w:color w:val="000000"/>
          <w:sz w:val="22"/>
          <w:szCs w:val="22"/>
        </w:rPr>
        <w:t xml:space="preserve">Poor attendance will affect your class participation grade.  </w:t>
      </w:r>
      <w:r w:rsidR="0040154F">
        <w:rPr>
          <w:rFonts w:ascii="Calibri" w:hAnsi="Calibri" w:cs="Arial"/>
          <w:color w:val="000000"/>
          <w:sz w:val="22"/>
          <w:szCs w:val="22"/>
        </w:rPr>
        <w:t>(</w:t>
      </w:r>
      <w:r w:rsidR="006A639D" w:rsidRPr="00A44A95">
        <w:rPr>
          <w:rFonts w:ascii="Calibri" w:hAnsi="Calibri" w:cs="Arial"/>
          <w:i/>
          <w:color w:val="000000"/>
          <w:sz w:val="22"/>
          <w:szCs w:val="22"/>
        </w:rPr>
        <w:t>*See the rubric</w:t>
      </w:r>
      <w:r w:rsidR="005C1125">
        <w:rPr>
          <w:rFonts w:ascii="Calibri" w:hAnsi="Calibri" w:cs="Arial"/>
          <w:i/>
          <w:color w:val="000000"/>
          <w:sz w:val="22"/>
          <w:szCs w:val="22"/>
        </w:rPr>
        <w:t xml:space="preserve"> on p10</w:t>
      </w:r>
      <w:r w:rsidR="006A639D" w:rsidRPr="00A44A95">
        <w:rPr>
          <w:rFonts w:ascii="Calibri" w:hAnsi="Calibri" w:cs="Arial"/>
          <w:color w:val="000000"/>
          <w:sz w:val="22"/>
          <w:szCs w:val="22"/>
        </w:rPr>
        <w:t>.</w:t>
      </w:r>
      <w:r w:rsidR="0040154F">
        <w:rPr>
          <w:rFonts w:ascii="Calibri" w:hAnsi="Calibri" w:cs="Arial"/>
          <w:color w:val="000000"/>
          <w:sz w:val="22"/>
          <w:szCs w:val="22"/>
        </w:rPr>
        <w:t xml:space="preserve">)  </w:t>
      </w:r>
      <w:r w:rsidR="0040154F">
        <w:rPr>
          <w:rFonts w:ascii="Calibri" w:hAnsi="Calibri" w:cs="Arial"/>
          <w:b/>
          <w:color w:val="000000"/>
          <w:sz w:val="22"/>
          <w:szCs w:val="22"/>
        </w:rPr>
        <w:t>I encourage you and challenge you to use Japanese to share your story with your classmates through in-class speaking and out-of-class writing activities.</w:t>
      </w:r>
    </w:p>
    <w:p w14:paraId="2DDBDED7" w14:textId="77777777" w:rsidR="00E73281" w:rsidRDefault="00E73281" w:rsidP="00E73281">
      <w:pPr>
        <w:rPr>
          <w:rFonts w:ascii="Calibri" w:hAnsi="Calibri" w:cs="Arial"/>
          <w:b/>
          <w:sz w:val="22"/>
          <w:szCs w:val="22"/>
        </w:rPr>
      </w:pPr>
    </w:p>
    <w:p w14:paraId="2D2DDC3E" w14:textId="63450290" w:rsidR="00E73281" w:rsidRDefault="00E73281" w:rsidP="00E73281">
      <w:pPr>
        <w:rPr>
          <w:rFonts w:ascii="Calibri" w:hAnsi="Calibri" w:cs="Arial"/>
          <w:b/>
          <w:sz w:val="22"/>
          <w:szCs w:val="22"/>
        </w:rPr>
      </w:pPr>
      <w:r>
        <w:rPr>
          <w:rFonts w:ascii="Calibri" w:hAnsi="Calibri" w:cs="Arial"/>
          <w:b/>
          <w:sz w:val="22"/>
          <w:szCs w:val="22"/>
        </w:rPr>
        <w:t>All JPN1</w:t>
      </w:r>
      <w:r w:rsidR="005C1125">
        <w:rPr>
          <w:rFonts w:ascii="Calibri" w:hAnsi="Calibri" w:cs="Arial"/>
          <w:b/>
          <w:sz w:val="22"/>
          <w:szCs w:val="22"/>
        </w:rPr>
        <w:t>3</w:t>
      </w:r>
      <w:r>
        <w:rPr>
          <w:rFonts w:ascii="Calibri" w:hAnsi="Calibri" w:cs="Arial"/>
          <w:b/>
          <w:sz w:val="22"/>
          <w:szCs w:val="22"/>
        </w:rPr>
        <w:t xml:space="preserve">01-NSE students are expected to complete the out-of-class activities in each strand below as a part of Participation Grade.  </w:t>
      </w:r>
      <w:r w:rsidR="005C1125">
        <w:rPr>
          <w:rFonts w:ascii="Calibri" w:hAnsi="Calibri" w:cs="Arial"/>
          <w:b/>
          <w:sz w:val="22"/>
          <w:szCs w:val="22"/>
        </w:rPr>
        <w:t xml:space="preserve">See </w:t>
      </w:r>
      <w:r w:rsidR="005C1125" w:rsidRPr="005C1125">
        <w:rPr>
          <w:rFonts w:ascii="Calibri" w:hAnsi="Calibri" w:cs="Arial"/>
          <w:b/>
          <w:sz w:val="22"/>
          <w:szCs w:val="22"/>
          <w:u w:val="wave"/>
        </w:rPr>
        <w:t>Canvas for details</w:t>
      </w:r>
      <w:r w:rsidR="005C1125">
        <w:rPr>
          <w:rFonts w:ascii="Calibri" w:hAnsi="Calibri" w:cs="Arial"/>
          <w:b/>
          <w:sz w:val="22"/>
          <w:szCs w:val="22"/>
        </w:rPr>
        <w:t xml:space="preserve">.  </w:t>
      </w:r>
      <w:r w:rsidRPr="008C4A77">
        <w:rPr>
          <w:rFonts w:ascii="Calibri" w:hAnsi="Calibri" w:cs="Arial"/>
          <w:b/>
          <w:sz w:val="22"/>
          <w:szCs w:val="22"/>
          <w:u w:val="double"/>
        </w:rPr>
        <w:t>Earn up to 10 (or more</w:t>
      </w:r>
      <w:r>
        <w:rPr>
          <w:rFonts w:ascii="Calibri" w:hAnsi="Calibri" w:cs="Arial"/>
          <w:b/>
          <w:sz w:val="22"/>
          <w:szCs w:val="22"/>
          <w:u w:val="double"/>
        </w:rPr>
        <w:t>, but max 10</w:t>
      </w:r>
      <w:r w:rsidRPr="008C4A77">
        <w:rPr>
          <w:rFonts w:ascii="Calibri" w:hAnsi="Calibri" w:cs="Arial"/>
          <w:b/>
          <w:sz w:val="22"/>
          <w:szCs w:val="22"/>
          <w:u w:val="double"/>
        </w:rPr>
        <w:t>) in each strand</w:t>
      </w:r>
      <w:r>
        <w:rPr>
          <w:rFonts w:ascii="Calibri" w:hAnsi="Calibri" w:cs="Arial"/>
          <w:b/>
          <w:sz w:val="22"/>
          <w:szCs w:val="22"/>
        </w:rPr>
        <w:t>:</w:t>
      </w:r>
    </w:p>
    <w:p w14:paraId="5366F16B" w14:textId="2010E26F" w:rsidR="00E73281" w:rsidRPr="00CF643F" w:rsidRDefault="00E73281" w:rsidP="00384E64">
      <w:pPr>
        <w:pStyle w:val="ListParagraph"/>
        <w:numPr>
          <w:ilvl w:val="0"/>
          <w:numId w:val="23"/>
        </w:numPr>
        <w:rPr>
          <w:rFonts w:ascii="Calibri" w:hAnsi="Calibri" w:cs="Arial"/>
          <w:b/>
          <w:sz w:val="22"/>
          <w:szCs w:val="22"/>
        </w:rPr>
      </w:pPr>
      <w:r>
        <w:rPr>
          <w:rFonts w:ascii="Calibri" w:hAnsi="Calibri" w:cs="Arial"/>
          <w:b/>
          <w:sz w:val="22"/>
          <w:szCs w:val="22"/>
        </w:rPr>
        <w:t>Explore your future at Baylor/</w:t>
      </w:r>
      <w:r w:rsidRPr="00E25931">
        <w:rPr>
          <w:rFonts w:ascii="Calibri" w:hAnsi="Calibri" w:cs="Arial"/>
          <w:b/>
          <w:sz w:val="22"/>
          <w:szCs w:val="22"/>
          <w:u w:val="double"/>
        </w:rPr>
        <w:t>Required</w:t>
      </w:r>
      <w:r w:rsidRPr="00E25931">
        <w:rPr>
          <w:rFonts w:ascii="Calibri" w:hAnsi="Calibri" w:cs="Arial"/>
          <w:b/>
          <w:sz w:val="22"/>
          <w:szCs w:val="22"/>
        </w:rPr>
        <w:t xml:space="preserve"> f</w:t>
      </w:r>
      <w:r w:rsidRPr="00CF643F">
        <w:rPr>
          <w:rFonts w:ascii="Calibri" w:hAnsi="Calibri" w:cs="Arial"/>
          <w:b/>
          <w:sz w:val="22"/>
          <w:szCs w:val="22"/>
        </w:rPr>
        <w:t>or ALL JPN1</w:t>
      </w:r>
      <w:r>
        <w:rPr>
          <w:rFonts w:ascii="Calibri" w:hAnsi="Calibri" w:cs="Arial"/>
          <w:b/>
          <w:sz w:val="22"/>
          <w:szCs w:val="22"/>
        </w:rPr>
        <w:t>3</w:t>
      </w:r>
      <w:r w:rsidRPr="00CF643F">
        <w:rPr>
          <w:rFonts w:ascii="Calibri" w:hAnsi="Calibri" w:cs="Arial"/>
          <w:b/>
          <w:sz w:val="22"/>
          <w:szCs w:val="22"/>
        </w:rPr>
        <w:t>01-NSE students:</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CF643F">
        <w:rPr>
          <w:rFonts w:ascii="Calibri" w:hAnsi="Calibri" w:cs="Arial"/>
          <w:b/>
          <w:sz w:val="22"/>
          <w:szCs w:val="22"/>
        </w:rPr>
        <w:t>Max. Pts.</w:t>
      </w:r>
    </w:p>
    <w:p w14:paraId="1B144918" w14:textId="7E1E48BC" w:rsidR="005C1125" w:rsidRPr="005C1125" w:rsidRDefault="005C1125" w:rsidP="00384E64">
      <w:pPr>
        <w:pStyle w:val="ListParagraph"/>
        <w:numPr>
          <w:ilvl w:val="0"/>
          <w:numId w:val="21"/>
        </w:numPr>
        <w:rPr>
          <w:rFonts w:ascii="Calibri" w:hAnsi="Calibri" w:cs="Calibri"/>
          <w:sz w:val="22"/>
          <w:szCs w:val="22"/>
        </w:rPr>
      </w:pPr>
      <w:r w:rsidRPr="005C1125">
        <w:rPr>
          <w:rFonts w:ascii="Calibri" w:eastAsia="Times New Roman" w:hAnsi="Calibri" w:cs="Calibri"/>
          <w:color w:val="2D3B45"/>
          <w:sz w:val="22"/>
          <w:szCs w:val="22"/>
          <w:shd w:val="clear" w:color="auto" w:fill="FFFFFF"/>
        </w:rPr>
        <w:t xml:space="preserve">Attend Late Night on </w:t>
      </w:r>
      <w:r w:rsidR="00A651B7">
        <w:rPr>
          <w:rFonts w:ascii="Calibri" w:eastAsia="Times New Roman" w:hAnsi="Calibri" w:cs="Calibri"/>
          <w:color w:val="2D3B45"/>
          <w:sz w:val="22"/>
          <w:szCs w:val="22"/>
          <w:shd w:val="clear" w:color="auto" w:fill="FFFFFF"/>
        </w:rPr>
        <w:t>&lt;TBD&gt;</w:t>
      </w:r>
      <w:r w:rsidRPr="005C1125">
        <w:rPr>
          <w:rFonts w:ascii="Calibri" w:eastAsia="Times New Roman" w:hAnsi="Calibri" w:cs="Calibri"/>
          <w:color w:val="2D3B45"/>
          <w:sz w:val="22"/>
          <w:szCs w:val="22"/>
          <w:shd w:val="clear" w:color="auto" w:fill="FFFFFF"/>
        </w:rPr>
        <w:t>! </w:t>
      </w:r>
      <w:r>
        <w:rPr>
          <w:rFonts w:ascii="Calibri" w:eastAsia="Times New Roman" w:hAnsi="Calibri" w:cs="Calibri"/>
          <w:color w:val="2D3B45"/>
          <w:sz w:val="22"/>
          <w:szCs w:val="22"/>
          <w:shd w:val="clear" w:color="auto" w:fill="FFFFFF"/>
        </w:rPr>
        <w:tab/>
      </w:r>
      <w:r>
        <w:rPr>
          <w:rFonts w:ascii="Calibri" w:eastAsia="Times New Roman" w:hAnsi="Calibri" w:cs="Calibri"/>
          <w:color w:val="2D3B45"/>
          <w:sz w:val="22"/>
          <w:szCs w:val="22"/>
          <w:shd w:val="clear" w:color="auto" w:fill="FFFFFF"/>
        </w:rPr>
        <w:tab/>
      </w:r>
      <w:r>
        <w:rPr>
          <w:rFonts w:ascii="Calibri" w:eastAsia="Times New Roman" w:hAnsi="Calibri" w:cs="Calibri"/>
          <w:color w:val="2D3B45"/>
          <w:sz w:val="22"/>
          <w:szCs w:val="22"/>
          <w:shd w:val="clear" w:color="auto" w:fill="FFFFFF"/>
        </w:rPr>
        <w:tab/>
      </w:r>
      <w:r>
        <w:rPr>
          <w:rFonts w:ascii="Calibri" w:eastAsia="Times New Roman" w:hAnsi="Calibri" w:cs="Calibri"/>
          <w:color w:val="2D3B45"/>
          <w:sz w:val="22"/>
          <w:szCs w:val="22"/>
          <w:shd w:val="clear" w:color="auto" w:fill="FFFFFF"/>
        </w:rPr>
        <w:tab/>
      </w:r>
      <w:r>
        <w:rPr>
          <w:rFonts w:ascii="Calibri" w:eastAsia="Times New Roman" w:hAnsi="Calibri" w:cs="Calibri"/>
          <w:color w:val="2D3B45"/>
          <w:sz w:val="22"/>
          <w:szCs w:val="22"/>
          <w:shd w:val="clear" w:color="auto" w:fill="FFFFFF"/>
        </w:rPr>
        <w:tab/>
      </w:r>
      <w:r>
        <w:rPr>
          <w:rFonts w:ascii="Calibri" w:eastAsia="Times New Roman" w:hAnsi="Calibri" w:cs="Calibri"/>
          <w:color w:val="2D3B45"/>
          <w:sz w:val="22"/>
          <w:szCs w:val="22"/>
          <w:shd w:val="clear" w:color="auto" w:fill="FFFFFF"/>
        </w:rPr>
        <w:tab/>
      </w:r>
      <w:r>
        <w:rPr>
          <w:rFonts w:ascii="Calibri" w:eastAsia="Times New Roman" w:hAnsi="Calibri" w:cs="Calibri"/>
          <w:color w:val="2D3B45"/>
          <w:sz w:val="22"/>
          <w:szCs w:val="22"/>
          <w:shd w:val="clear" w:color="auto" w:fill="FFFFFF"/>
        </w:rPr>
        <w:tab/>
      </w:r>
      <w:r w:rsidRPr="005C1125">
        <w:rPr>
          <w:rFonts w:ascii="Calibri" w:eastAsia="Times New Roman" w:hAnsi="Calibri" w:cs="Calibri"/>
          <w:color w:val="2D3B45"/>
          <w:sz w:val="22"/>
          <w:szCs w:val="22"/>
          <w:shd w:val="clear" w:color="auto" w:fill="FFFFFF"/>
        </w:rPr>
        <w:tab/>
      </w:r>
      <w:r w:rsidR="0040154F">
        <w:rPr>
          <w:rFonts w:ascii="Calibri" w:eastAsia="Times New Roman" w:hAnsi="Calibri" w:cs="Calibri"/>
          <w:color w:val="2D3B45"/>
          <w:sz w:val="22"/>
          <w:szCs w:val="22"/>
          <w:shd w:val="clear" w:color="auto" w:fill="FFFFFF"/>
        </w:rPr>
        <w:tab/>
      </w:r>
      <w:r w:rsidRPr="005C1125">
        <w:rPr>
          <w:rFonts w:ascii="Calibri" w:eastAsia="Times New Roman" w:hAnsi="Calibri" w:cs="Calibri"/>
          <w:color w:val="2D3B45"/>
          <w:sz w:val="22"/>
          <w:szCs w:val="22"/>
          <w:shd w:val="clear" w:color="auto" w:fill="FFFFFF"/>
        </w:rPr>
        <w:t>1</w:t>
      </w:r>
    </w:p>
    <w:p w14:paraId="2F4866DF" w14:textId="68E04FB1" w:rsidR="00E73281" w:rsidRDefault="00E73281" w:rsidP="00384E64">
      <w:pPr>
        <w:pStyle w:val="ListParagraph"/>
        <w:numPr>
          <w:ilvl w:val="0"/>
          <w:numId w:val="21"/>
        </w:numPr>
        <w:rPr>
          <w:rFonts w:ascii="Calibri" w:hAnsi="Calibri" w:cs="Arial"/>
          <w:sz w:val="22"/>
          <w:szCs w:val="22"/>
        </w:rPr>
      </w:pPr>
      <w:r>
        <w:rPr>
          <w:rFonts w:ascii="Calibri" w:hAnsi="Calibri" w:cs="Arial"/>
          <w:sz w:val="22"/>
          <w:szCs w:val="22"/>
        </w:rPr>
        <w:t>Degree Audit – print out and bring to the meeting with the instructor.</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5C1125">
        <w:rPr>
          <w:rFonts w:ascii="Calibri" w:hAnsi="Calibri" w:cs="Arial"/>
          <w:sz w:val="22"/>
          <w:szCs w:val="22"/>
        </w:rPr>
        <w:t>1</w:t>
      </w:r>
    </w:p>
    <w:p w14:paraId="079F3A0E" w14:textId="3797B524" w:rsidR="00E73281" w:rsidRDefault="00E73281" w:rsidP="00384E64">
      <w:pPr>
        <w:pStyle w:val="ListParagraph"/>
        <w:numPr>
          <w:ilvl w:val="0"/>
          <w:numId w:val="21"/>
        </w:numPr>
        <w:rPr>
          <w:rFonts w:ascii="Calibri" w:hAnsi="Calibri" w:cs="Arial"/>
          <w:sz w:val="22"/>
          <w:szCs w:val="22"/>
        </w:rPr>
      </w:pPr>
      <w:r w:rsidRPr="00B93225">
        <w:rPr>
          <w:rFonts w:ascii="Calibri" w:hAnsi="Calibri" w:cs="Arial"/>
          <w:sz w:val="22"/>
          <w:szCs w:val="22"/>
        </w:rPr>
        <w:t xml:space="preserve">10-minute individual meeting with </w:t>
      </w:r>
      <w:r>
        <w:rPr>
          <w:rFonts w:ascii="Calibri" w:hAnsi="Calibri" w:cs="Arial"/>
          <w:sz w:val="22"/>
          <w:szCs w:val="22"/>
        </w:rPr>
        <w:t>the</w:t>
      </w:r>
      <w:r w:rsidRPr="00B93225">
        <w:rPr>
          <w:rFonts w:ascii="Calibri" w:hAnsi="Calibri" w:cs="Arial"/>
          <w:sz w:val="22"/>
          <w:szCs w:val="22"/>
        </w:rPr>
        <w:t xml:space="preserve"> instructor </w:t>
      </w:r>
      <w:r w:rsidRPr="000C5439">
        <w:rPr>
          <w:rFonts w:ascii="Calibri" w:hAnsi="Calibri" w:cs="Arial"/>
          <w:sz w:val="22"/>
          <w:szCs w:val="22"/>
          <w:u w:val="wave"/>
        </w:rPr>
        <w:t>in Sep</w:t>
      </w:r>
      <w:r w:rsidRPr="00B93225">
        <w:rPr>
          <w:rFonts w:ascii="Calibri" w:hAnsi="Calibri" w:cs="Arial"/>
          <w:sz w:val="22"/>
          <w:szCs w:val="22"/>
        </w:rPr>
        <w:t xml:space="preserve">. </w:t>
      </w:r>
      <w:r>
        <w:rPr>
          <w:rFonts w:ascii="Calibri" w:hAnsi="Calibri" w:cs="Arial"/>
          <w:sz w:val="22"/>
          <w:szCs w:val="22"/>
        </w:rPr>
        <w:t xml:space="preserve"> Make an appointment, please.</w:t>
      </w:r>
      <w:r>
        <w:rPr>
          <w:rFonts w:ascii="Calibri" w:hAnsi="Calibri" w:cs="Arial"/>
          <w:sz w:val="22"/>
          <w:szCs w:val="22"/>
        </w:rPr>
        <w:tab/>
      </w:r>
      <w:r w:rsidR="005C1125">
        <w:rPr>
          <w:rFonts w:ascii="Calibri" w:hAnsi="Calibri" w:cs="Arial"/>
          <w:sz w:val="22"/>
          <w:szCs w:val="22"/>
        </w:rPr>
        <w:t>2</w:t>
      </w:r>
    </w:p>
    <w:p w14:paraId="0282D1AE" w14:textId="593E295B" w:rsidR="00E73281" w:rsidRDefault="00E73281" w:rsidP="00384E64">
      <w:pPr>
        <w:pStyle w:val="ListParagraph"/>
        <w:numPr>
          <w:ilvl w:val="0"/>
          <w:numId w:val="21"/>
        </w:numPr>
        <w:rPr>
          <w:rFonts w:ascii="Calibri" w:hAnsi="Calibri" w:cs="Arial"/>
          <w:sz w:val="22"/>
          <w:szCs w:val="22"/>
        </w:rPr>
      </w:pPr>
      <w:r>
        <w:rPr>
          <w:rFonts w:ascii="Calibri" w:hAnsi="Calibri" w:cs="Arial"/>
          <w:sz w:val="22"/>
          <w:szCs w:val="22"/>
        </w:rPr>
        <w:t>Meet individually with a professor in your major or area of interest.  Post results.</w:t>
      </w:r>
      <w:r>
        <w:rPr>
          <w:rFonts w:ascii="Calibri" w:hAnsi="Calibri" w:cs="Arial"/>
          <w:sz w:val="22"/>
          <w:szCs w:val="22"/>
        </w:rPr>
        <w:tab/>
      </w:r>
      <w:r>
        <w:rPr>
          <w:rFonts w:ascii="Calibri" w:hAnsi="Calibri" w:cs="Arial"/>
          <w:sz w:val="22"/>
          <w:szCs w:val="22"/>
        </w:rPr>
        <w:tab/>
      </w:r>
      <w:r w:rsidR="005C1125">
        <w:rPr>
          <w:rFonts w:ascii="Calibri" w:hAnsi="Calibri" w:cs="Arial"/>
          <w:sz w:val="22"/>
          <w:szCs w:val="22"/>
        </w:rPr>
        <w:t>2</w:t>
      </w:r>
    </w:p>
    <w:p w14:paraId="6FB2A23A" w14:textId="40C57C1F" w:rsidR="00E73281" w:rsidRDefault="00E73281" w:rsidP="00384E64">
      <w:pPr>
        <w:pStyle w:val="ListParagraph"/>
        <w:numPr>
          <w:ilvl w:val="0"/>
          <w:numId w:val="21"/>
        </w:numPr>
        <w:rPr>
          <w:rFonts w:ascii="Calibri" w:hAnsi="Calibri" w:cs="Arial"/>
          <w:sz w:val="22"/>
          <w:szCs w:val="22"/>
        </w:rPr>
      </w:pPr>
      <w:r>
        <w:rPr>
          <w:rFonts w:ascii="Calibri" w:hAnsi="Calibri" w:cs="Arial"/>
          <w:sz w:val="22"/>
          <w:szCs w:val="22"/>
        </w:rPr>
        <w:t>Complete New2BU Survey</w:t>
      </w:r>
      <w:r w:rsidRPr="00BD410C">
        <w:rPr>
          <w:rFonts w:ascii="Calibri" w:hAnsi="Calibri" w:cs="Arial"/>
          <w:sz w:val="22"/>
          <w:szCs w:val="22"/>
        </w:rPr>
        <w:t>.</w:t>
      </w:r>
      <w:r>
        <w:rPr>
          <w:rFonts w:ascii="Calibri" w:hAnsi="Calibri" w:cs="Arial"/>
          <w:sz w:val="22"/>
          <w:szCs w:val="22"/>
        </w:rPr>
        <w:t xml:space="preserve">  (Time: TBA)</w:t>
      </w:r>
      <w:r>
        <w:rPr>
          <w:rFonts w:ascii="Calibri" w:hAnsi="Calibri" w:cs="Arial"/>
          <w:sz w:val="22"/>
          <w:szCs w:val="22"/>
        </w:rPr>
        <w:tab/>
      </w:r>
      <w:r w:rsidRPr="00BD410C">
        <w:rPr>
          <w:rFonts w:ascii="Calibri" w:hAnsi="Calibri" w:cs="Arial"/>
          <w:sz w:val="22"/>
          <w:szCs w:val="22"/>
        </w:rPr>
        <w:tab/>
      </w:r>
      <w:r w:rsidRPr="00BD410C">
        <w:rPr>
          <w:rFonts w:ascii="Calibri" w:hAnsi="Calibri" w:cs="Arial"/>
          <w:sz w:val="22"/>
          <w:szCs w:val="22"/>
        </w:rPr>
        <w:tab/>
      </w:r>
      <w:r w:rsidRPr="00BD410C">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D410C">
        <w:rPr>
          <w:rFonts w:ascii="Calibri" w:hAnsi="Calibri" w:cs="Arial"/>
          <w:sz w:val="22"/>
          <w:szCs w:val="22"/>
        </w:rPr>
        <w:t>2</w:t>
      </w:r>
    </w:p>
    <w:p w14:paraId="733798F6" w14:textId="75E9DF43" w:rsidR="005C1125" w:rsidRPr="00BD410C" w:rsidRDefault="0040154F" w:rsidP="00384E64">
      <w:pPr>
        <w:pStyle w:val="ListParagraph"/>
        <w:numPr>
          <w:ilvl w:val="0"/>
          <w:numId w:val="21"/>
        </w:numPr>
        <w:rPr>
          <w:rFonts w:ascii="Calibri" w:hAnsi="Calibri" w:cs="Arial"/>
          <w:sz w:val="22"/>
          <w:szCs w:val="22"/>
        </w:rPr>
      </w:pPr>
      <w:r>
        <w:rPr>
          <w:rFonts w:ascii="Calibri" w:hAnsi="Calibri" w:cs="Arial"/>
          <w:sz w:val="22"/>
          <w:szCs w:val="22"/>
        </w:rPr>
        <w:t>Tour the Library, the Writing Center &amp; the Sid Rich Success Center in Sep</w:t>
      </w:r>
      <w:r w:rsidR="005C1125">
        <w:rPr>
          <w:rFonts w:ascii="Calibri" w:hAnsi="Calibri" w:cs="Arial"/>
          <w:sz w:val="22"/>
          <w:szCs w:val="22"/>
        </w:rPr>
        <w:t>.</w:t>
      </w:r>
      <w:r>
        <w:rPr>
          <w:rFonts w:ascii="Calibri" w:hAnsi="Calibri" w:cs="Arial"/>
          <w:sz w:val="22"/>
          <w:szCs w:val="22"/>
        </w:rPr>
        <w:tab/>
      </w:r>
      <w:r>
        <w:rPr>
          <w:rFonts w:ascii="Calibri" w:hAnsi="Calibri" w:cs="Arial"/>
          <w:sz w:val="22"/>
          <w:szCs w:val="22"/>
        </w:rPr>
        <w:tab/>
      </w:r>
      <w:r w:rsidR="005C1125">
        <w:rPr>
          <w:rFonts w:ascii="Calibri" w:hAnsi="Calibri" w:cs="Arial"/>
          <w:sz w:val="22"/>
          <w:szCs w:val="22"/>
        </w:rPr>
        <w:tab/>
        <w:t>2</w:t>
      </w:r>
    </w:p>
    <w:p w14:paraId="330676BF" w14:textId="000F0EA9" w:rsidR="00E73281" w:rsidRPr="006463A9" w:rsidRDefault="00E73281" w:rsidP="00384E64">
      <w:pPr>
        <w:pStyle w:val="ListParagraph"/>
        <w:numPr>
          <w:ilvl w:val="0"/>
          <w:numId w:val="23"/>
        </w:numPr>
        <w:rPr>
          <w:rFonts w:ascii="Calibri" w:hAnsi="Calibri" w:cs="Arial"/>
          <w:b/>
          <w:sz w:val="22"/>
          <w:szCs w:val="22"/>
        </w:rPr>
      </w:pPr>
      <w:r>
        <w:rPr>
          <w:rFonts w:ascii="Calibri" w:hAnsi="Calibri" w:cs="Arial"/>
          <w:b/>
          <w:sz w:val="22"/>
          <w:szCs w:val="22"/>
        </w:rPr>
        <w:t>Explore your interest and build community/</w:t>
      </w:r>
      <w:r w:rsidRPr="00E25931">
        <w:rPr>
          <w:rFonts w:ascii="Calibri" w:hAnsi="Calibri" w:cs="Arial"/>
          <w:b/>
          <w:sz w:val="22"/>
          <w:szCs w:val="22"/>
          <w:u w:val="double"/>
        </w:rPr>
        <w:t>Elective</w:t>
      </w:r>
      <w:r w:rsidRPr="006463A9">
        <w:rPr>
          <w:rFonts w:ascii="Calibri" w:hAnsi="Calibri" w:cs="Arial"/>
          <w:b/>
          <w:sz w:val="22"/>
          <w:szCs w:val="22"/>
        </w:rPr>
        <w:t xml:space="preserve"> activities for JPN1</w:t>
      </w:r>
      <w:r w:rsidR="005C1125">
        <w:rPr>
          <w:rFonts w:ascii="Calibri" w:hAnsi="Calibri" w:cs="Arial"/>
          <w:b/>
          <w:sz w:val="22"/>
          <w:szCs w:val="22"/>
        </w:rPr>
        <w:t>3</w:t>
      </w:r>
      <w:r w:rsidRPr="006463A9">
        <w:rPr>
          <w:rFonts w:ascii="Calibri" w:hAnsi="Calibri" w:cs="Arial"/>
          <w:b/>
          <w:sz w:val="22"/>
          <w:szCs w:val="22"/>
        </w:rPr>
        <w:t xml:space="preserve">01-NSE students:  </w:t>
      </w:r>
    </w:p>
    <w:p w14:paraId="1A06488B" w14:textId="77777777" w:rsidR="00E73281" w:rsidRPr="007C7D43" w:rsidRDefault="00E73281" w:rsidP="00384E64">
      <w:pPr>
        <w:pStyle w:val="ListParagraph"/>
        <w:numPr>
          <w:ilvl w:val="0"/>
          <w:numId w:val="22"/>
        </w:numPr>
        <w:rPr>
          <w:rFonts w:ascii="Calibri" w:hAnsi="Calibri" w:cs="Arial"/>
          <w:sz w:val="22"/>
          <w:szCs w:val="22"/>
        </w:rPr>
      </w:pPr>
      <w:r>
        <w:rPr>
          <w:rFonts w:ascii="Calibri" w:hAnsi="Calibri" w:cs="Arial"/>
          <w:sz w:val="22"/>
          <w:szCs w:val="22"/>
        </w:rPr>
        <w:t xml:space="preserve">Memorize a bible verse, a famous quote or a </w:t>
      </w:r>
      <w:proofErr w:type="spellStart"/>
      <w:r>
        <w:rPr>
          <w:rFonts w:ascii="Calibri" w:hAnsi="Calibri" w:cs="Arial"/>
          <w:i/>
          <w:sz w:val="22"/>
          <w:szCs w:val="22"/>
        </w:rPr>
        <w:t>kotowaza</w:t>
      </w:r>
      <w:proofErr w:type="spellEnd"/>
      <w:r>
        <w:rPr>
          <w:rFonts w:ascii="Calibri" w:hAnsi="Calibri" w:cs="Arial"/>
          <w:sz w:val="22"/>
          <w:szCs w:val="22"/>
        </w:rPr>
        <w:t xml:space="preserve"> in Japanese and recite in class.  Must schedule recitation with the instructor.</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5</w:t>
      </w:r>
    </w:p>
    <w:p w14:paraId="7E19B716" w14:textId="77777777" w:rsidR="00E73281" w:rsidRPr="00AF0317" w:rsidRDefault="00E73281" w:rsidP="00384E64">
      <w:pPr>
        <w:pStyle w:val="ListParagraph"/>
        <w:numPr>
          <w:ilvl w:val="0"/>
          <w:numId w:val="22"/>
        </w:numPr>
        <w:rPr>
          <w:rFonts w:ascii="Calibri" w:hAnsi="Calibri" w:cs="Arial"/>
          <w:b/>
          <w:sz w:val="22"/>
          <w:szCs w:val="22"/>
        </w:rPr>
      </w:pPr>
      <w:r>
        <w:rPr>
          <w:rFonts w:ascii="Calibri" w:hAnsi="Calibri" w:cs="Arial"/>
          <w:sz w:val="22"/>
          <w:szCs w:val="22"/>
        </w:rPr>
        <w:t>Create an original work in Japanese (poem, video, food, native speaker interview, singing/karaoke et.) in a digitalized format.  Must schedule presentation with the instructor.</w:t>
      </w:r>
      <w:r>
        <w:rPr>
          <w:rFonts w:ascii="Calibri" w:hAnsi="Calibri" w:cs="Arial"/>
          <w:sz w:val="22"/>
          <w:szCs w:val="22"/>
        </w:rPr>
        <w:tab/>
      </w:r>
      <w:r>
        <w:rPr>
          <w:rFonts w:ascii="Calibri" w:hAnsi="Calibri" w:cs="Arial"/>
          <w:sz w:val="22"/>
          <w:szCs w:val="22"/>
        </w:rPr>
        <w:tab/>
      </w:r>
      <w:r>
        <w:rPr>
          <w:rFonts w:ascii="Calibri" w:hAnsi="Calibri" w:cs="Arial"/>
          <w:sz w:val="22"/>
          <w:szCs w:val="22"/>
        </w:rPr>
        <w:tab/>
        <w:t>5</w:t>
      </w:r>
      <w:r w:rsidRPr="00AF0317">
        <w:rPr>
          <w:rFonts w:ascii="Calibri" w:hAnsi="Calibri" w:cs="Arial"/>
          <w:b/>
          <w:sz w:val="22"/>
          <w:szCs w:val="22"/>
        </w:rPr>
        <w:t xml:space="preserve"> </w:t>
      </w:r>
    </w:p>
    <w:p w14:paraId="3B91C8D8" w14:textId="77777777" w:rsidR="00E73281" w:rsidRDefault="00E73281" w:rsidP="00384E64">
      <w:pPr>
        <w:pStyle w:val="ListParagraph"/>
        <w:numPr>
          <w:ilvl w:val="0"/>
          <w:numId w:val="22"/>
        </w:numPr>
        <w:rPr>
          <w:rFonts w:ascii="Calibri" w:hAnsi="Calibri" w:cs="Arial"/>
          <w:sz w:val="22"/>
          <w:szCs w:val="22"/>
        </w:rPr>
      </w:pPr>
      <w:r>
        <w:rPr>
          <w:rFonts w:ascii="Calibri" w:hAnsi="Calibri" w:cs="Arial"/>
          <w:sz w:val="22"/>
          <w:szCs w:val="22"/>
        </w:rPr>
        <w:t xml:space="preserve">Organize an out-of-class meeting for NSE classmates to enjoy games in Japanese, a Japanese meal, Japanese desserts, discussion on topics related to issues in Japan, or study/review sessions for performance grade dialogues or chapter quizzes.  </w:t>
      </w:r>
      <w:r w:rsidRPr="000C5439">
        <w:rPr>
          <w:rFonts w:ascii="Calibri" w:hAnsi="Calibri" w:cs="Arial"/>
          <w:sz w:val="22"/>
          <w:szCs w:val="22"/>
          <w:u w:val="wave"/>
        </w:rPr>
        <w:t>Invite all via Canvas at least one week ahead</w:t>
      </w:r>
      <w:r>
        <w:rPr>
          <w:rFonts w:ascii="Calibri" w:hAnsi="Calibri" w:cs="Arial"/>
          <w:sz w:val="22"/>
          <w:szCs w:val="22"/>
        </w:rPr>
        <w:t>.</w:t>
      </w:r>
      <w:r>
        <w:rPr>
          <w:rFonts w:ascii="Calibri" w:hAnsi="Calibri" w:cs="Arial"/>
          <w:sz w:val="22"/>
          <w:szCs w:val="22"/>
        </w:rPr>
        <w:tab/>
        <w:t>5</w:t>
      </w:r>
    </w:p>
    <w:p w14:paraId="62D2D810" w14:textId="77777777" w:rsidR="00E73281" w:rsidRDefault="00E73281" w:rsidP="00384E64">
      <w:pPr>
        <w:pStyle w:val="ListParagraph"/>
        <w:numPr>
          <w:ilvl w:val="0"/>
          <w:numId w:val="22"/>
        </w:numPr>
        <w:rPr>
          <w:rFonts w:ascii="Calibri" w:hAnsi="Calibri" w:cs="Arial"/>
          <w:sz w:val="22"/>
          <w:szCs w:val="22"/>
        </w:rPr>
      </w:pPr>
      <w:r>
        <w:rPr>
          <w:rFonts w:ascii="Calibri" w:hAnsi="Calibri" w:cs="Arial"/>
          <w:sz w:val="22"/>
          <w:szCs w:val="22"/>
        </w:rPr>
        <w:t xml:space="preserve">Participate in the meetings above.  Post photo and reflection </w:t>
      </w:r>
      <w:r w:rsidRPr="000C5439">
        <w:rPr>
          <w:rFonts w:ascii="Calibri" w:hAnsi="Calibri" w:cs="Arial"/>
          <w:sz w:val="22"/>
          <w:szCs w:val="22"/>
          <w:u w:val="wave"/>
        </w:rPr>
        <w:t>within three days</w:t>
      </w:r>
      <w:r>
        <w:rPr>
          <w:rFonts w:ascii="Calibri" w:hAnsi="Calibri" w:cs="Arial"/>
          <w:sz w:val="22"/>
          <w:szCs w:val="22"/>
        </w:rPr>
        <w:t xml:space="preserve"> of the meeting.</w:t>
      </w:r>
      <w:r>
        <w:rPr>
          <w:rFonts w:ascii="Calibri" w:hAnsi="Calibri" w:cs="Arial"/>
          <w:sz w:val="22"/>
          <w:szCs w:val="22"/>
        </w:rPr>
        <w:tab/>
        <w:t>5</w:t>
      </w:r>
    </w:p>
    <w:p w14:paraId="4DB7D699" w14:textId="77777777" w:rsidR="00E73281" w:rsidRDefault="00E73281" w:rsidP="00384E64">
      <w:pPr>
        <w:pStyle w:val="ListParagraph"/>
        <w:numPr>
          <w:ilvl w:val="0"/>
          <w:numId w:val="22"/>
        </w:numPr>
        <w:rPr>
          <w:rFonts w:ascii="Calibri" w:hAnsi="Calibri" w:cs="Arial"/>
          <w:sz w:val="22"/>
          <w:szCs w:val="22"/>
        </w:rPr>
      </w:pPr>
      <w:r>
        <w:rPr>
          <w:rFonts w:ascii="Calibri" w:hAnsi="Calibri" w:cs="Arial"/>
          <w:sz w:val="22"/>
          <w:szCs w:val="22"/>
        </w:rPr>
        <w:t xml:space="preserve">With a classmate(s) invite a Japanese </w:t>
      </w:r>
      <w:proofErr w:type="spellStart"/>
      <w:r w:rsidRPr="00275DF5">
        <w:rPr>
          <w:rFonts w:ascii="Calibri" w:hAnsi="Calibri" w:cs="Arial"/>
          <w:i/>
          <w:sz w:val="22"/>
          <w:szCs w:val="22"/>
        </w:rPr>
        <w:t>ryuugakusei</w:t>
      </w:r>
      <w:proofErr w:type="spellEnd"/>
      <w:r>
        <w:rPr>
          <w:rFonts w:ascii="Calibri" w:hAnsi="Calibri" w:cs="Arial"/>
          <w:sz w:val="22"/>
          <w:szCs w:val="22"/>
        </w:rPr>
        <w:t xml:space="preserve"> or a native speaker of Japanese to an activity other than studying or </w:t>
      </w:r>
      <w:proofErr w:type="spellStart"/>
      <w:r w:rsidRPr="000D63C8">
        <w:rPr>
          <w:rFonts w:ascii="Calibri" w:hAnsi="Calibri" w:cs="Arial"/>
          <w:i/>
          <w:sz w:val="22"/>
          <w:szCs w:val="22"/>
        </w:rPr>
        <w:t>ocha</w:t>
      </w:r>
      <w:proofErr w:type="spellEnd"/>
      <w:r w:rsidRPr="000D63C8">
        <w:rPr>
          <w:rFonts w:ascii="Calibri" w:hAnsi="Calibri" w:cs="Arial"/>
          <w:i/>
          <w:sz w:val="22"/>
          <w:szCs w:val="22"/>
        </w:rPr>
        <w:t xml:space="preserve"> no </w:t>
      </w:r>
      <w:proofErr w:type="spellStart"/>
      <w:r w:rsidRPr="000D63C8">
        <w:rPr>
          <w:rFonts w:ascii="Calibri" w:hAnsi="Calibri" w:cs="Arial"/>
          <w:i/>
          <w:sz w:val="22"/>
          <w:szCs w:val="22"/>
        </w:rPr>
        <w:t>jikan</w:t>
      </w:r>
      <w:proofErr w:type="spellEnd"/>
      <w:r>
        <w:rPr>
          <w:rFonts w:ascii="Calibri" w:hAnsi="Calibri" w:cs="Arial"/>
          <w:sz w:val="22"/>
          <w:szCs w:val="22"/>
        </w:rPr>
        <w:t xml:space="preserve"> such as going to SLC, taking a library tour, going to a free community dinner at BOBO etc. and post your reflection with photos </w:t>
      </w:r>
      <w:r w:rsidRPr="000C5439">
        <w:rPr>
          <w:rFonts w:ascii="Calibri" w:hAnsi="Calibri" w:cs="Arial"/>
          <w:sz w:val="22"/>
          <w:szCs w:val="22"/>
          <w:u w:val="wave"/>
        </w:rPr>
        <w:t>within three days</w:t>
      </w:r>
      <w:r>
        <w:rPr>
          <w:rFonts w:ascii="Calibri" w:hAnsi="Calibri" w:cs="Arial"/>
          <w:sz w:val="22"/>
          <w:szCs w:val="22"/>
        </w:rPr>
        <w:t xml:space="preserve"> of the outing.  </w:t>
      </w:r>
      <w:r>
        <w:rPr>
          <w:rFonts w:ascii="Calibri" w:hAnsi="Calibri" w:cs="Arial"/>
          <w:sz w:val="22"/>
          <w:szCs w:val="22"/>
        </w:rPr>
        <w:tab/>
        <w:t>5</w:t>
      </w:r>
    </w:p>
    <w:p w14:paraId="399E44A1" w14:textId="0CF78719" w:rsidR="00F13166" w:rsidRDefault="00F13166" w:rsidP="006A639D">
      <w:pPr>
        <w:rPr>
          <w:rFonts w:ascii="Calibri" w:hAnsi="Calibri" w:cs="Arial"/>
          <w:color w:val="000000"/>
          <w:sz w:val="22"/>
          <w:szCs w:val="22"/>
        </w:rPr>
      </w:pPr>
    </w:p>
    <w:p w14:paraId="26451B61" w14:textId="1811A955" w:rsidR="00A01CB4" w:rsidRPr="00A01CB4" w:rsidRDefault="00A01CB4" w:rsidP="00A01CB4">
      <w:pPr>
        <w:rPr>
          <w:rFonts w:ascii="Calibri" w:hAnsi="Calibri" w:cs="Arial"/>
          <w:b/>
          <w:color w:val="000000"/>
          <w:sz w:val="22"/>
          <w:szCs w:val="22"/>
        </w:rPr>
      </w:pPr>
      <w:r>
        <w:rPr>
          <w:rFonts w:ascii="Calibri" w:hAnsi="Calibri" w:cs="Arial"/>
          <w:b/>
          <w:color w:val="000000"/>
          <w:sz w:val="22"/>
          <w:szCs w:val="22"/>
        </w:rPr>
        <w:t>3</w:t>
      </w:r>
      <w:r w:rsidRPr="00A01CB4">
        <w:rPr>
          <w:rFonts w:ascii="Calibri" w:hAnsi="Calibri" w:cs="Arial"/>
          <w:b/>
          <w:color w:val="000000"/>
          <w:sz w:val="22"/>
          <w:szCs w:val="22"/>
        </w:rPr>
        <w:t>. Daily Quizzes</w:t>
      </w:r>
    </w:p>
    <w:p w14:paraId="443825DD" w14:textId="77777777" w:rsidR="00A01CB4" w:rsidRPr="00A01CB4" w:rsidRDefault="00A01CB4" w:rsidP="00A01CB4">
      <w:pPr>
        <w:rPr>
          <w:rFonts w:ascii="Calibri" w:hAnsi="Calibri" w:cs="Arial"/>
          <w:color w:val="000000"/>
          <w:sz w:val="22"/>
          <w:szCs w:val="22"/>
        </w:rPr>
      </w:pPr>
      <w:r w:rsidRPr="00A01CB4">
        <w:rPr>
          <w:rFonts w:ascii="Calibri" w:hAnsi="Calibri" w:cs="Arial"/>
          <w:color w:val="000000"/>
          <w:sz w:val="22"/>
          <w:szCs w:val="22"/>
        </w:rPr>
        <w:t>There are three types of daily quizzes: (1) Vocabulary, (2) Kana/Kanji, and (3) Grammar Check Quiz.</w:t>
      </w:r>
    </w:p>
    <w:p w14:paraId="39117005" w14:textId="04D55F19" w:rsidR="00A01CB4" w:rsidRPr="00A01CB4" w:rsidRDefault="00A01CB4" w:rsidP="00A01CB4">
      <w:pPr>
        <w:rPr>
          <w:rFonts w:ascii="Calibri" w:hAnsi="Calibri" w:cs="Arial"/>
          <w:color w:val="000000"/>
          <w:sz w:val="22"/>
          <w:szCs w:val="22"/>
        </w:rPr>
      </w:pPr>
      <w:r w:rsidRPr="00A01CB4">
        <w:rPr>
          <w:rFonts w:ascii="Calibri" w:hAnsi="Calibri" w:cs="Arial"/>
          <w:color w:val="000000"/>
          <w:sz w:val="22"/>
          <w:szCs w:val="22"/>
        </w:rPr>
        <w:t xml:space="preserve">A short vocabulary or kana/kanji quiz with a few grammar review questions is given at the </w:t>
      </w:r>
      <w:r w:rsidRPr="00A01CB4">
        <w:rPr>
          <w:rFonts w:ascii="Calibri" w:hAnsi="Calibri" w:cs="Arial"/>
          <w:color w:val="000000"/>
          <w:sz w:val="22"/>
          <w:szCs w:val="22"/>
          <w:u w:val="single"/>
        </w:rPr>
        <w:t>beginning of each class</w:t>
      </w:r>
      <w:r w:rsidRPr="00A01CB4">
        <w:rPr>
          <w:rFonts w:ascii="Calibri" w:hAnsi="Calibri" w:cs="Arial"/>
          <w:color w:val="000000"/>
          <w:sz w:val="22"/>
          <w:szCs w:val="22"/>
        </w:rPr>
        <w:t>.  You will need to bring notebook paper to each class.  A grammar</w:t>
      </w:r>
      <w:r>
        <w:rPr>
          <w:rFonts w:ascii="Calibri" w:hAnsi="Calibri" w:cs="Arial"/>
          <w:color w:val="000000"/>
          <w:sz w:val="22"/>
          <w:szCs w:val="22"/>
        </w:rPr>
        <w:t xml:space="preserve"> check</w:t>
      </w:r>
      <w:r w:rsidRPr="00A01CB4">
        <w:rPr>
          <w:rFonts w:ascii="Calibri" w:hAnsi="Calibri" w:cs="Arial"/>
          <w:color w:val="000000"/>
          <w:sz w:val="22"/>
          <w:szCs w:val="22"/>
        </w:rPr>
        <w:t xml:space="preserve"> quiz must be taken </w:t>
      </w:r>
      <w:r w:rsidRPr="00A01CB4">
        <w:rPr>
          <w:rFonts w:ascii="Calibri" w:hAnsi="Calibri" w:cs="Arial"/>
          <w:color w:val="000000"/>
          <w:sz w:val="22"/>
          <w:szCs w:val="22"/>
          <w:u w:val="single"/>
        </w:rPr>
        <w:t>on Canvas before 9:00 a.m.</w:t>
      </w:r>
      <w:r w:rsidRPr="00A01CB4">
        <w:rPr>
          <w:rFonts w:ascii="Calibri" w:hAnsi="Calibri" w:cs="Arial"/>
          <w:color w:val="000000"/>
          <w:sz w:val="22"/>
          <w:szCs w:val="22"/>
        </w:rPr>
        <w:t xml:space="preserve"> on the day a new chapter begins. There are no makeup quizzes for the daily quizzes; however, the 3 lowest scores will be dropped.  </w:t>
      </w:r>
    </w:p>
    <w:p w14:paraId="44A870AD" w14:textId="77777777" w:rsidR="00A01CB4" w:rsidRDefault="00A01CB4" w:rsidP="006A639D">
      <w:pPr>
        <w:rPr>
          <w:rFonts w:ascii="Calibri" w:hAnsi="Calibri" w:cs="Arial"/>
          <w:b/>
          <w:sz w:val="22"/>
          <w:szCs w:val="22"/>
        </w:rPr>
      </w:pPr>
    </w:p>
    <w:p w14:paraId="10C200A2" w14:textId="24F0CAFF" w:rsidR="006A639D" w:rsidRPr="00A44A95" w:rsidRDefault="00A01CB4" w:rsidP="006A639D">
      <w:pPr>
        <w:rPr>
          <w:rFonts w:ascii="Calibri" w:hAnsi="Calibri" w:cs="Arial"/>
          <w:b/>
          <w:sz w:val="22"/>
          <w:szCs w:val="22"/>
        </w:rPr>
      </w:pPr>
      <w:r>
        <w:rPr>
          <w:rFonts w:ascii="Calibri" w:hAnsi="Calibri" w:cs="Arial"/>
          <w:b/>
          <w:sz w:val="22"/>
          <w:szCs w:val="22"/>
        </w:rPr>
        <w:t>4</w:t>
      </w:r>
      <w:r w:rsidR="006A639D" w:rsidRPr="00A44A95">
        <w:rPr>
          <w:rFonts w:ascii="Calibri" w:hAnsi="Calibri" w:cs="Arial"/>
          <w:b/>
          <w:sz w:val="22"/>
          <w:szCs w:val="22"/>
        </w:rPr>
        <w:t>.  Workbook</w:t>
      </w:r>
      <w:r w:rsidR="006A639D">
        <w:rPr>
          <w:rFonts w:ascii="Calibri" w:hAnsi="Calibri" w:cs="Arial"/>
          <w:b/>
          <w:sz w:val="22"/>
          <w:szCs w:val="22"/>
        </w:rPr>
        <w:t xml:space="preserve"> and other homework assignments</w:t>
      </w:r>
    </w:p>
    <w:p w14:paraId="7D9EFAB3" w14:textId="77777777" w:rsidR="006A639D" w:rsidRPr="00A44A95" w:rsidRDefault="006A639D" w:rsidP="006A639D">
      <w:pPr>
        <w:autoSpaceDE w:val="0"/>
        <w:autoSpaceDN w:val="0"/>
        <w:adjustRightInd w:val="0"/>
        <w:rPr>
          <w:rFonts w:ascii="Calibri" w:hAnsi="Calibri" w:cs="Arial"/>
          <w:sz w:val="22"/>
          <w:szCs w:val="22"/>
        </w:rPr>
      </w:pPr>
      <w:r w:rsidRPr="00A44A95">
        <w:rPr>
          <w:rFonts w:ascii="Calibri" w:hAnsi="Calibri" w:cs="Arial"/>
          <w:sz w:val="22"/>
          <w:szCs w:val="22"/>
        </w:rPr>
        <w:t xml:space="preserve">Workbook assignments are listed in the class schedule.  You must tear out the sheet after finishing </w:t>
      </w:r>
      <w:r w:rsidRPr="00A44A95">
        <w:rPr>
          <w:rFonts w:ascii="Calibri" w:hAnsi="Calibri" w:cs="Arial"/>
          <w:sz w:val="22"/>
          <w:szCs w:val="22"/>
          <w:u w:val="single"/>
        </w:rPr>
        <w:t>every two pages</w:t>
      </w:r>
      <w:r w:rsidRPr="00A44A95">
        <w:rPr>
          <w:rFonts w:ascii="Calibri" w:hAnsi="Calibri" w:cs="Arial"/>
          <w:sz w:val="22"/>
          <w:szCs w:val="22"/>
        </w:rPr>
        <w:t xml:space="preserve"> (except for the page marked with * on the schedule) and turn it in at the beginning of class on the day it is due.  </w:t>
      </w:r>
    </w:p>
    <w:p w14:paraId="5704998A" w14:textId="77777777" w:rsidR="006A639D" w:rsidRPr="00A44A95" w:rsidRDefault="006A639D" w:rsidP="006A639D">
      <w:pPr>
        <w:rPr>
          <w:rFonts w:ascii="Calibri" w:hAnsi="Calibri" w:cs="Arial"/>
          <w:sz w:val="22"/>
          <w:szCs w:val="22"/>
          <w:u w:val="double"/>
        </w:rPr>
      </w:pPr>
      <w:r w:rsidRPr="00A44A95">
        <w:rPr>
          <w:rFonts w:ascii="Calibri" w:hAnsi="Calibri" w:cs="Arial"/>
          <w:sz w:val="22"/>
          <w:szCs w:val="22"/>
        </w:rPr>
        <w:t xml:space="preserve">Each workbook assignment is two-page long and worth 10 points.  The grade for your assignment will be reduced by one point </w:t>
      </w:r>
      <w:r w:rsidRPr="00A44A95">
        <w:rPr>
          <w:rFonts w:ascii="Calibri" w:hAnsi="Calibri" w:cs="Arial"/>
          <w:sz w:val="22"/>
          <w:szCs w:val="22"/>
          <w:u w:val="single"/>
        </w:rPr>
        <w:t>for each day it is late regardless of your reasons</w:t>
      </w:r>
      <w:r w:rsidRPr="00A44A95">
        <w:rPr>
          <w:rFonts w:ascii="Calibri" w:hAnsi="Calibri" w:cs="Arial"/>
          <w:sz w:val="22"/>
          <w:szCs w:val="22"/>
        </w:rPr>
        <w:t xml:space="preserve">.  If you do not turn it in before or at the beginning of class, it will be counted as a late assignment.  Please consider sending your assignments with your classmate or turn it in early if you know you will miss a class.  </w:t>
      </w:r>
      <w:r w:rsidRPr="00A44A95">
        <w:rPr>
          <w:rFonts w:ascii="Calibri" w:hAnsi="Calibri" w:cs="Arial"/>
          <w:sz w:val="22"/>
          <w:szCs w:val="22"/>
          <w:u w:val="double"/>
        </w:rPr>
        <w:t>No late workbook assignments will be accepted after the chapter quiz.</w:t>
      </w:r>
    </w:p>
    <w:p w14:paraId="66832E5A" w14:textId="77777777" w:rsidR="006A639D" w:rsidRPr="00C11487" w:rsidRDefault="006A639D" w:rsidP="006A639D">
      <w:pPr>
        <w:autoSpaceDE w:val="0"/>
        <w:autoSpaceDN w:val="0"/>
        <w:adjustRightInd w:val="0"/>
        <w:rPr>
          <w:rFonts w:ascii="Calibri" w:hAnsi="Calibri" w:cs="Arial"/>
          <w:sz w:val="6"/>
          <w:szCs w:val="22"/>
        </w:rPr>
      </w:pPr>
    </w:p>
    <w:p w14:paraId="5734FEC3" w14:textId="517F256B" w:rsidR="00391AA7" w:rsidRDefault="00391AA7" w:rsidP="00391AA7">
      <w:pPr>
        <w:autoSpaceDE w:val="0"/>
        <w:autoSpaceDN w:val="0"/>
        <w:adjustRightInd w:val="0"/>
        <w:ind w:left="360"/>
        <w:rPr>
          <w:rFonts w:ascii="Calibri" w:hAnsi="Calibri" w:cs="Arial"/>
          <w:sz w:val="22"/>
          <w:szCs w:val="22"/>
        </w:rPr>
      </w:pPr>
    </w:p>
    <w:p w14:paraId="51963020" w14:textId="19C28A01" w:rsidR="006A639D" w:rsidRPr="00B36C75" w:rsidRDefault="006A639D" w:rsidP="00384E64">
      <w:pPr>
        <w:numPr>
          <w:ilvl w:val="0"/>
          <w:numId w:val="8"/>
        </w:numPr>
        <w:autoSpaceDE w:val="0"/>
        <w:autoSpaceDN w:val="0"/>
        <w:adjustRightInd w:val="0"/>
        <w:rPr>
          <w:rFonts w:ascii="Calibri" w:hAnsi="Calibri" w:cs="Arial"/>
          <w:sz w:val="22"/>
          <w:szCs w:val="22"/>
        </w:rPr>
      </w:pPr>
      <w:r w:rsidRPr="00B36C75">
        <w:rPr>
          <w:rFonts w:ascii="Calibri" w:hAnsi="Calibri" w:cs="Arial"/>
          <w:sz w:val="22"/>
          <w:szCs w:val="22"/>
        </w:rPr>
        <w:t xml:space="preserve">Answer keys to the workbook exercises for each chapter will be posted on the </w:t>
      </w:r>
      <w:r w:rsidR="00F90DC4">
        <w:rPr>
          <w:rFonts w:ascii="Calibri" w:hAnsi="Calibri" w:cs="Arial"/>
          <w:sz w:val="22"/>
          <w:szCs w:val="22"/>
        </w:rPr>
        <w:t>Canvas File</w:t>
      </w:r>
      <w:r w:rsidRPr="00B36C75">
        <w:rPr>
          <w:rFonts w:ascii="Calibri" w:hAnsi="Calibri" w:cs="Arial"/>
          <w:sz w:val="22"/>
          <w:szCs w:val="22"/>
        </w:rPr>
        <w:t xml:space="preserve"> section.</w:t>
      </w:r>
    </w:p>
    <w:p w14:paraId="09C11804" w14:textId="77777777" w:rsidR="006A639D" w:rsidRPr="00B36C75" w:rsidRDefault="006A639D" w:rsidP="00384E64">
      <w:pPr>
        <w:numPr>
          <w:ilvl w:val="0"/>
          <w:numId w:val="8"/>
        </w:numPr>
        <w:autoSpaceDE w:val="0"/>
        <w:autoSpaceDN w:val="0"/>
        <w:adjustRightInd w:val="0"/>
        <w:rPr>
          <w:rFonts w:ascii="Calibri" w:hAnsi="Calibri" w:cs="Arial"/>
          <w:sz w:val="22"/>
          <w:szCs w:val="22"/>
        </w:rPr>
      </w:pPr>
      <w:r w:rsidRPr="00B36C75">
        <w:rPr>
          <w:rFonts w:ascii="Calibri" w:hAnsi="Calibri" w:cs="Arial"/>
          <w:sz w:val="22"/>
          <w:szCs w:val="22"/>
        </w:rPr>
        <w:t>The workbook assignments will help you reinforce what you have learned in class by following the procedures below.</w:t>
      </w:r>
    </w:p>
    <w:p w14:paraId="4FC30381" w14:textId="77777777" w:rsidR="006A639D" w:rsidRPr="00C11487" w:rsidRDefault="006A639D" w:rsidP="006A639D">
      <w:pPr>
        <w:autoSpaceDE w:val="0"/>
        <w:autoSpaceDN w:val="0"/>
        <w:adjustRightInd w:val="0"/>
        <w:rPr>
          <w:rFonts w:ascii="Calibri" w:hAnsi="Calibri" w:cs="Arial"/>
          <w:sz w:val="8"/>
          <w:szCs w:val="22"/>
          <w:u w:val="single"/>
        </w:rPr>
      </w:pPr>
    </w:p>
    <w:p w14:paraId="076A5298" w14:textId="77777777" w:rsidR="006A639D" w:rsidRPr="00B36C75" w:rsidRDefault="006A639D" w:rsidP="00384E64">
      <w:pPr>
        <w:numPr>
          <w:ilvl w:val="0"/>
          <w:numId w:val="7"/>
        </w:numPr>
        <w:autoSpaceDE w:val="0"/>
        <w:autoSpaceDN w:val="0"/>
        <w:adjustRightInd w:val="0"/>
        <w:rPr>
          <w:rFonts w:ascii="Calibri" w:hAnsi="Calibri" w:cs="Arial"/>
          <w:sz w:val="22"/>
          <w:szCs w:val="22"/>
          <w:u w:val="single"/>
        </w:rPr>
      </w:pPr>
      <w:r w:rsidRPr="00B36C75">
        <w:rPr>
          <w:rFonts w:ascii="Calibri" w:hAnsi="Calibri" w:cs="Arial"/>
          <w:sz w:val="22"/>
          <w:szCs w:val="22"/>
          <w:u w:val="single"/>
        </w:rPr>
        <w:lastRenderedPageBreak/>
        <w:t>Do th</w:t>
      </w:r>
      <w:r>
        <w:rPr>
          <w:rFonts w:ascii="Calibri" w:hAnsi="Calibri" w:cs="Arial"/>
          <w:sz w:val="22"/>
          <w:szCs w:val="22"/>
          <w:u w:val="single"/>
        </w:rPr>
        <w:t>e assignment with pencil first.</w:t>
      </w:r>
      <w:r>
        <w:rPr>
          <w:rFonts w:ascii="Calibri" w:hAnsi="Calibri" w:cs="Arial" w:hint="eastAsia"/>
          <w:sz w:val="22"/>
          <w:szCs w:val="22"/>
          <w:u w:val="single"/>
        </w:rPr>
        <w:t xml:space="preserve">  Do it without looking at the textbook so that you know what you don</w:t>
      </w:r>
      <w:r>
        <w:rPr>
          <w:rFonts w:ascii="Calibri" w:hAnsi="Calibri" w:cs="Arial"/>
          <w:sz w:val="22"/>
          <w:szCs w:val="22"/>
          <w:u w:val="single"/>
        </w:rPr>
        <w:t>’</w:t>
      </w:r>
      <w:r>
        <w:rPr>
          <w:rFonts w:ascii="Calibri" w:hAnsi="Calibri" w:cs="Arial" w:hint="eastAsia"/>
          <w:sz w:val="22"/>
          <w:szCs w:val="22"/>
          <w:u w:val="single"/>
        </w:rPr>
        <w:t>t know.  Then, use the textbook to fill in the missing parts.</w:t>
      </w:r>
      <w:r w:rsidRPr="00B36C75">
        <w:rPr>
          <w:rFonts w:ascii="Calibri" w:hAnsi="Calibri" w:cs="Arial"/>
          <w:sz w:val="22"/>
          <w:szCs w:val="22"/>
          <w:u w:val="single"/>
        </w:rPr>
        <w:t xml:space="preserve">         </w:t>
      </w:r>
    </w:p>
    <w:p w14:paraId="14EF45D2" w14:textId="77777777" w:rsidR="006A639D" w:rsidRPr="00B36C75" w:rsidRDefault="006A639D" w:rsidP="00384E64">
      <w:pPr>
        <w:numPr>
          <w:ilvl w:val="0"/>
          <w:numId w:val="7"/>
        </w:numPr>
        <w:autoSpaceDE w:val="0"/>
        <w:autoSpaceDN w:val="0"/>
        <w:adjustRightInd w:val="0"/>
        <w:rPr>
          <w:rFonts w:ascii="Calibri" w:hAnsi="Calibri" w:cs="Arial"/>
          <w:sz w:val="22"/>
          <w:szCs w:val="22"/>
          <w:u w:val="single"/>
        </w:rPr>
      </w:pPr>
      <w:r w:rsidRPr="00B36C75">
        <w:rPr>
          <w:rFonts w:ascii="Calibri" w:hAnsi="Calibri" w:cs="Arial"/>
          <w:sz w:val="22"/>
          <w:szCs w:val="22"/>
          <w:u w:val="single"/>
        </w:rPr>
        <w:t xml:space="preserve">Check your answers with the answer keys.  </w:t>
      </w:r>
    </w:p>
    <w:p w14:paraId="3A565066" w14:textId="77777777" w:rsidR="006A639D" w:rsidRPr="00B36C75" w:rsidRDefault="006A639D" w:rsidP="00384E64">
      <w:pPr>
        <w:numPr>
          <w:ilvl w:val="0"/>
          <w:numId w:val="7"/>
        </w:numPr>
        <w:autoSpaceDE w:val="0"/>
        <w:autoSpaceDN w:val="0"/>
        <w:adjustRightInd w:val="0"/>
        <w:rPr>
          <w:rFonts w:ascii="Calibri" w:hAnsi="Calibri" w:cs="Arial"/>
          <w:sz w:val="22"/>
          <w:szCs w:val="22"/>
          <w:u w:val="single"/>
        </w:rPr>
      </w:pPr>
      <w:r w:rsidRPr="00B36C75">
        <w:rPr>
          <w:rFonts w:ascii="Calibri" w:hAnsi="Calibri" w:cs="Arial"/>
          <w:sz w:val="22"/>
          <w:szCs w:val="22"/>
          <w:u w:val="single"/>
        </w:rPr>
        <w:t xml:space="preserve">Correct your answers using a </w:t>
      </w:r>
      <w:r w:rsidRPr="00B36C75">
        <w:rPr>
          <w:rFonts w:ascii="Calibri" w:hAnsi="Calibri" w:cs="Arial"/>
          <w:b/>
          <w:sz w:val="22"/>
          <w:szCs w:val="22"/>
          <w:u w:val="single"/>
        </w:rPr>
        <w:t>colored pen</w:t>
      </w:r>
      <w:r w:rsidRPr="00B36C75">
        <w:rPr>
          <w:rFonts w:ascii="Calibri" w:hAnsi="Calibri" w:cs="Arial"/>
          <w:sz w:val="22"/>
          <w:szCs w:val="22"/>
          <w:u w:val="single"/>
        </w:rPr>
        <w:t>.</w:t>
      </w:r>
    </w:p>
    <w:p w14:paraId="1C571AFE" w14:textId="77777777" w:rsidR="006A639D" w:rsidRPr="00C11487" w:rsidRDefault="006A639D" w:rsidP="006A639D">
      <w:pPr>
        <w:autoSpaceDE w:val="0"/>
        <w:autoSpaceDN w:val="0"/>
        <w:adjustRightInd w:val="0"/>
        <w:rPr>
          <w:rFonts w:ascii="Calibri" w:hAnsi="Calibri" w:cs="Arial"/>
          <w:sz w:val="8"/>
          <w:szCs w:val="22"/>
        </w:rPr>
      </w:pPr>
    </w:p>
    <w:p w14:paraId="54B3561E" w14:textId="63D37364" w:rsidR="006A639D" w:rsidRPr="00A44A95" w:rsidRDefault="006A639D" w:rsidP="006A639D">
      <w:pPr>
        <w:autoSpaceDE w:val="0"/>
        <w:autoSpaceDN w:val="0"/>
        <w:adjustRightInd w:val="0"/>
        <w:rPr>
          <w:rFonts w:ascii="Calibri" w:hAnsi="Calibri" w:cs="Arial"/>
          <w:sz w:val="22"/>
          <w:szCs w:val="22"/>
        </w:rPr>
      </w:pPr>
      <w:r w:rsidRPr="00A44A95">
        <w:rPr>
          <w:rFonts w:ascii="Calibri" w:hAnsi="Calibri" w:cs="Arial"/>
          <w:sz w:val="22"/>
          <w:szCs w:val="22"/>
        </w:rPr>
        <w:t xml:space="preserve">Workbook assignments will be </w:t>
      </w:r>
      <w:r w:rsidRPr="00A44A95">
        <w:rPr>
          <w:rFonts w:ascii="Calibri" w:hAnsi="Calibri" w:cs="Arial"/>
          <w:sz w:val="22"/>
          <w:szCs w:val="22"/>
          <w:u w:val="single"/>
        </w:rPr>
        <w:t xml:space="preserve">graded on </w:t>
      </w:r>
      <w:r w:rsidR="006463A9">
        <w:rPr>
          <w:rFonts w:ascii="Calibri" w:hAnsi="Calibri" w:cs="Arial"/>
          <w:sz w:val="22"/>
          <w:szCs w:val="22"/>
          <w:u w:val="single"/>
        </w:rPr>
        <w:t xml:space="preserve">effort and </w:t>
      </w:r>
      <w:r w:rsidRPr="00A44A95">
        <w:rPr>
          <w:rFonts w:ascii="Calibri" w:hAnsi="Calibri" w:cs="Arial"/>
          <w:sz w:val="22"/>
          <w:szCs w:val="22"/>
          <w:u w:val="single"/>
        </w:rPr>
        <w:t>completeness and how thoroughly you corrected your answers</w:t>
      </w:r>
      <w:r w:rsidRPr="00A44A95">
        <w:rPr>
          <w:rFonts w:ascii="Calibri" w:hAnsi="Calibri" w:cs="Arial"/>
          <w:sz w:val="22"/>
          <w:szCs w:val="22"/>
        </w:rPr>
        <w:t xml:space="preserve">. You do not need to correct the free-response sections. However, </w:t>
      </w:r>
      <w:r w:rsidRPr="00A44A95">
        <w:rPr>
          <w:rFonts w:ascii="Calibri" w:hAnsi="Calibri" w:cs="Arial"/>
          <w:sz w:val="22"/>
          <w:szCs w:val="22"/>
          <w:u w:val="wave"/>
        </w:rPr>
        <w:t>turning in an incomplete assignment and/or failing to adhere to the above procedures may result in no credit for the assignment</w:t>
      </w:r>
      <w:r w:rsidRPr="00A44A95">
        <w:rPr>
          <w:rFonts w:ascii="Calibri" w:hAnsi="Calibri" w:cs="Arial"/>
          <w:sz w:val="22"/>
          <w:szCs w:val="22"/>
        </w:rPr>
        <w:t xml:space="preserve">.   </w:t>
      </w:r>
    </w:p>
    <w:p w14:paraId="7EFBA08D" w14:textId="77777777" w:rsidR="006A639D" w:rsidRDefault="006A639D" w:rsidP="004726CF">
      <w:pPr>
        <w:rPr>
          <w:rFonts w:ascii="Calibri" w:hAnsi="Calibri" w:cs="Arial"/>
          <w:b/>
          <w:sz w:val="22"/>
          <w:szCs w:val="22"/>
        </w:rPr>
      </w:pPr>
    </w:p>
    <w:p w14:paraId="164B3165" w14:textId="4A46EB9D" w:rsidR="006A639D" w:rsidRPr="00A44A95" w:rsidRDefault="00A01CB4" w:rsidP="006A639D">
      <w:pPr>
        <w:rPr>
          <w:rFonts w:ascii="Calibri" w:hAnsi="Calibri" w:cs="Arial"/>
          <w:b/>
          <w:sz w:val="22"/>
          <w:szCs w:val="22"/>
        </w:rPr>
      </w:pPr>
      <w:r>
        <w:rPr>
          <w:rFonts w:ascii="Calibri" w:hAnsi="Calibri" w:cs="Arial"/>
          <w:b/>
          <w:sz w:val="22"/>
          <w:szCs w:val="22"/>
        </w:rPr>
        <w:t>5</w:t>
      </w:r>
      <w:r w:rsidR="006A639D" w:rsidRPr="00A44A95">
        <w:rPr>
          <w:rFonts w:ascii="Calibri" w:hAnsi="Calibri" w:cs="Arial"/>
          <w:b/>
          <w:sz w:val="22"/>
          <w:szCs w:val="22"/>
        </w:rPr>
        <w:t>. Audio Drill</w:t>
      </w:r>
    </w:p>
    <w:p w14:paraId="5DB2A005" w14:textId="3DA39D1D" w:rsidR="006A639D" w:rsidRPr="00A44A95" w:rsidRDefault="006A639D" w:rsidP="006A639D">
      <w:pPr>
        <w:rPr>
          <w:rFonts w:ascii="Calibri" w:hAnsi="Calibri" w:cs="Arial"/>
          <w:sz w:val="22"/>
          <w:szCs w:val="22"/>
        </w:rPr>
      </w:pPr>
      <w:r w:rsidRPr="00A44A95">
        <w:rPr>
          <w:rFonts w:ascii="Calibri" w:hAnsi="Calibri" w:cs="Arial"/>
          <w:sz w:val="22"/>
          <w:szCs w:val="22"/>
        </w:rPr>
        <w:t xml:space="preserve">Each chapter consists of a number of mechanical/substitute drills for you to practice with the accompanying CD.  You will see a “volume/speaker” icon and the track number next to the instruction in the textbook.  For each </w:t>
      </w:r>
      <w:r w:rsidR="00A501FE" w:rsidRPr="00A501FE">
        <w:rPr>
          <w:rFonts w:ascii="Calibri" w:hAnsi="Calibri" w:cs="Arial"/>
          <w:sz w:val="22"/>
          <w:szCs w:val="22"/>
          <w:u w:val="single"/>
        </w:rPr>
        <w:t xml:space="preserve">accurately </w:t>
      </w:r>
      <w:r w:rsidRPr="00A44A95">
        <w:rPr>
          <w:rFonts w:ascii="Calibri" w:hAnsi="Calibri" w:cs="Arial"/>
          <w:sz w:val="22"/>
          <w:szCs w:val="22"/>
          <w:u w:val="single"/>
        </w:rPr>
        <w:t>completed</w:t>
      </w:r>
      <w:r w:rsidRPr="00A44A95">
        <w:rPr>
          <w:rFonts w:ascii="Calibri" w:hAnsi="Calibri" w:cs="Arial"/>
          <w:sz w:val="22"/>
          <w:szCs w:val="22"/>
        </w:rPr>
        <w:t xml:space="preserve"> drill numbered with alphabets A, B, C…, not the Roman Numerals I, II, III..., you will get a point towards that chapter.  (Drills marked with (a), (b), (c) etc., are considered one drill.)  You should record your answers using Audacity, </w:t>
      </w:r>
      <w:r w:rsidRPr="00A44A95">
        <w:rPr>
          <w:rFonts w:ascii="Calibri" w:hAnsi="Calibri" w:cs="Arial"/>
          <w:sz w:val="22"/>
          <w:szCs w:val="22"/>
          <w:u w:val="single"/>
        </w:rPr>
        <w:t xml:space="preserve">save as MP3 file and submit it through </w:t>
      </w:r>
      <w:r w:rsidR="00F90DC4">
        <w:rPr>
          <w:rFonts w:ascii="Calibri" w:hAnsi="Calibri" w:cs="Arial"/>
          <w:sz w:val="22"/>
          <w:szCs w:val="22"/>
          <w:u w:val="single"/>
        </w:rPr>
        <w:t>Canvas</w:t>
      </w:r>
      <w:r w:rsidRPr="00A44A95">
        <w:rPr>
          <w:rFonts w:ascii="Calibri" w:hAnsi="Calibri" w:cs="Arial"/>
          <w:sz w:val="22"/>
          <w:szCs w:val="22"/>
          <w:u w:val="single"/>
        </w:rPr>
        <w:t xml:space="preserve"> Assignments</w:t>
      </w:r>
      <w:r w:rsidRPr="00A44A95">
        <w:rPr>
          <w:rFonts w:ascii="Calibri" w:hAnsi="Calibri" w:cs="Arial"/>
          <w:sz w:val="22"/>
          <w:szCs w:val="22"/>
        </w:rPr>
        <w:t xml:space="preserve"> page. You will have to </w:t>
      </w:r>
      <w:r w:rsidRPr="00A44A95">
        <w:rPr>
          <w:rFonts w:ascii="Calibri" w:hAnsi="Calibri" w:cs="Arial"/>
          <w:sz w:val="22"/>
          <w:szCs w:val="22"/>
          <w:u w:val="single"/>
        </w:rPr>
        <w:t>record the drill number at the beginning of each drill</w:t>
      </w:r>
      <w:r w:rsidRPr="00A44A95">
        <w:rPr>
          <w:rFonts w:ascii="Calibri" w:hAnsi="Calibri" w:cs="Arial"/>
          <w:sz w:val="22"/>
          <w:szCs w:val="22"/>
        </w:rPr>
        <w:t xml:space="preserve"> and </w:t>
      </w:r>
      <w:r w:rsidRPr="00A44A95">
        <w:rPr>
          <w:rFonts w:ascii="Calibri" w:hAnsi="Calibri" w:cs="Arial"/>
          <w:sz w:val="22"/>
          <w:szCs w:val="22"/>
          <w:u w:val="single"/>
        </w:rPr>
        <w:t>compile them into one audio file</w:t>
      </w:r>
      <w:r w:rsidRPr="00A44A95">
        <w:rPr>
          <w:rFonts w:ascii="Calibri" w:hAnsi="Calibri" w:cs="Arial"/>
          <w:sz w:val="22"/>
          <w:szCs w:val="22"/>
        </w:rPr>
        <w:t xml:space="preserve">.  The maximum points you earn per chapter is 10 points; however, you are highly encouraged to do every audio drill to improve your fluency and accuracy.  For each day it is late, you will lose 1 point.  </w:t>
      </w:r>
      <w:r w:rsidRPr="00A44A95">
        <w:rPr>
          <w:rFonts w:ascii="Calibri" w:hAnsi="Calibri" w:cs="Arial"/>
          <w:sz w:val="22"/>
          <w:szCs w:val="22"/>
          <w:u w:val="double"/>
        </w:rPr>
        <w:t>No audio files will earn credit if submitted after the chapter quiz</w:t>
      </w:r>
      <w:r w:rsidRPr="00A44A95">
        <w:rPr>
          <w:rFonts w:ascii="Calibri" w:hAnsi="Calibri" w:cs="Arial"/>
          <w:sz w:val="22"/>
          <w:szCs w:val="22"/>
        </w:rPr>
        <w:t>.</w:t>
      </w:r>
    </w:p>
    <w:p w14:paraId="3B944ABB" w14:textId="77777777" w:rsidR="00E52455" w:rsidRDefault="00E52455" w:rsidP="006A639D">
      <w:pPr>
        <w:rPr>
          <w:rFonts w:ascii="Calibri" w:hAnsi="Calibri" w:cs="Arial"/>
          <w:b/>
          <w:sz w:val="22"/>
          <w:szCs w:val="22"/>
        </w:rPr>
      </w:pPr>
    </w:p>
    <w:p w14:paraId="4EC760F5" w14:textId="18838359" w:rsidR="006A639D" w:rsidRPr="00A44A95" w:rsidRDefault="006A639D" w:rsidP="006A639D">
      <w:pPr>
        <w:rPr>
          <w:rFonts w:ascii="Calibri" w:hAnsi="Calibri" w:cs="Arial"/>
          <w:sz w:val="22"/>
          <w:szCs w:val="22"/>
        </w:rPr>
      </w:pPr>
      <w:r>
        <w:rPr>
          <w:rFonts w:ascii="Calibri" w:hAnsi="Calibri" w:cs="Arial"/>
          <w:b/>
          <w:sz w:val="22"/>
          <w:szCs w:val="22"/>
        </w:rPr>
        <w:t>5</w:t>
      </w:r>
      <w:r w:rsidRPr="00A44A95">
        <w:rPr>
          <w:rFonts w:ascii="Calibri" w:hAnsi="Calibri" w:cs="Arial"/>
          <w:b/>
          <w:sz w:val="22"/>
          <w:szCs w:val="22"/>
        </w:rPr>
        <w:t xml:space="preserve">. Group Project: </w:t>
      </w:r>
      <w:r w:rsidR="00E4475B">
        <w:rPr>
          <w:rFonts w:ascii="Calibri" w:hAnsi="Calibri" w:cs="Arial"/>
          <w:b/>
          <w:sz w:val="22"/>
          <w:szCs w:val="22"/>
        </w:rPr>
        <w:t>Digital Story</w:t>
      </w:r>
      <w:r w:rsidR="00C66345">
        <w:rPr>
          <w:rFonts w:ascii="Calibri" w:hAnsi="Calibri" w:cs="Arial"/>
          <w:b/>
          <w:sz w:val="22"/>
          <w:szCs w:val="22"/>
        </w:rPr>
        <w:t>t</w:t>
      </w:r>
      <w:r w:rsidR="00E4475B">
        <w:rPr>
          <w:rFonts w:ascii="Calibri" w:hAnsi="Calibri" w:cs="Arial"/>
          <w:b/>
          <w:sz w:val="22"/>
          <w:szCs w:val="22"/>
        </w:rPr>
        <w:t>elling</w:t>
      </w:r>
    </w:p>
    <w:p w14:paraId="584EE68D" w14:textId="1EE2CEA5" w:rsidR="007B103B" w:rsidRPr="00A44A95" w:rsidRDefault="00A651B7" w:rsidP="007B103B">
      <w:pPr>
        <w:rPr>
          <w:rFonts w:ascii="Calibri" w:eastAsia="Times New Roman" w:hAnsi="Calibri" w:cs="Arial"/>
          <w:sz w:val="22"/>
          <w:szCs w:val="22"/>
        </w:rPr>
      </w:pPr>
      <w:r>
        <w:rPr>
          <w:rFonts w:ascii="Calibri" w:eastAsia="Times New Roman" w:hAnsi="Calibri" w:cs="Arial"/>
          <w:sz w:val="22"/>
          <w:szCs w:val="22"/>
        </w:rPr>
        <w:t>In this group project, a group of 3 to 4 students will conduct a research and create a 6-8-minute Digital Story (Narrative) about a well-known Japanese person in history.  The narrative must include</w:t>
      </w:r>
      <w:r w:rsidR="00197182">
        <w:rPr>
          <w:rFonts w:ascii="Calibri" w:eastAsia="Times New Roman" w:hAnsi="Calibri" w:cs="Arial"/>
          <w:sz w:val="22"/>
          <w:szCs w:val="22"/>
        </w:rPr>
        <w:t xml:space="preserve"> th</w:t>
      </w:r>
      <w:r w:rsidR="00F210FA">
        <w:rPr>
          <w:rFonts w:ascii="Calibri" w:eastAsia="Times New Roman" w:hAnsi="Calibri" w:cs="Arial"/>
          <w:sz w:val="22"/>
          <w:szCs w:val="22"/>
        </w:rPr>
        <w:t>is</w:t>
      </w:r>
      <w:r w:rsidR="00197182">
        <w:rPr>
          <w:rFonts w:ascii="Calibri" w:eastAsia="Times New Roman" w:hAnsi="Calibri" w:cs="Arial"/>
          <w:sz w:val="22"/>
          <w:szCs w:val="22"/>
        </w:rPr>
        <w:t xml:space="preserve"> individual’s brief biography, </w:t>
      </w:r>
      <w:r w:rsidR="00F210FA">
        <w:rPr>
          <w:rFonts w:ascii="Calibri" w:eastAsia="Times New Roman" w:hAnsi="Calibri" w:cs="Arial"/>
          <w:sz w:val="22"/>
          <w:szCs w:val="22"/>
        </w:rPr>
        <w:t xml:space="preserve">her/his </w:t>
      </w:r>
      <w:r w:rsidR="000B1593">
        <w:rPr>
          <w:rFonts w:ascii="Calibri" w:eastAsia="Times New Roman" w:hAnsi="Calibri" w:cs="Arial"/>
          <w:sz w:val="22"/>
          <w:szCs w:val="22"/>
        </w:rPr>
        <w:t xml:space="preserve">contribution to the </w:t>
      </w:r>
      <w:r w:rsidR="00F210FA">
        <w:rPr>
          <w:rFonts w:ascii="Calibri" w:eastAsia="Times New Roman" w:hAnsi="Calibri" w:cs="Arial"/>
          <w:sz w:val="22"/>
          <w:szCs w:val="22"/>
        </w:rPr>
        <w:t xml:space="preserve">Japanese </w:t>
      </w:r>
      <w:r w:rsidR="000B1593">
        <w:rPr>
          <w:rFonts w:ascii="Calibri" w:eastAsia="Times New Roman" w:hAnsi="Calibri" w:cs="Arial"/>
          <w:sz w:val="22"/>
          <w:szCs w:val="22"/>
        </w:rPr>
        <w:t>society</w:t>
      </w:r>
      <w:r w:rsidR="00F210FA">
        <w:rPr>
          <w:rFonts w:ascii="Calibri" w:eastAsia="Times New Roman" w:hAnsi="Calibri" w:cs="Arial"/>
          <w:sz w:val="22"/>
          <w:szCs w:val="22"/>
        </w:rPr>
        <w:t xml:space="preserve"> or the world, the cultural, economic and social value of her/his work, what impacted her/his work in historical context, and the impact of her/his work in the current time and future.  Each group will select from the list which includes</w:t>
      </w:r>
      <w:r w:rsidR="00F210FA">
        <w:rPr>
          <w:rFonts w:ascii="Calibri" w:eastAsia="Times New Roman" w:hAnsi="Calibri" w:cs="Arial" w:hint="eastAsia"/>
          <w:sz w:val="22"/>
          <w:szCs w:val="22"/>
        </w:rPr>
        <w:t xml:space="preserve"> </w:t>
      </w:r>
      <w:proofErr w:type="spellStart"/>
      <w:r w:rsidR="00F210FA">
        <w:rPr>
          <w:rFonts w:ascii="Calibri" w:eastAsia="Times New Roman" w:hAnsi="Calibri" w:cs="Arial"/>
          <w:sz w:val="22"/>
          <w:szCs w:val="22"/>
        </w:rPr>
        <w:t>Takayama</w:t>
      </w:r>
      <w:proofErr w:type="spellEnd"/>
      <w:r w:rsidR="00F210FA">
        <w:rPr>
          <w:rFonts w:ascii="Calibri" w:eastAsia="Times New Roman" w:hAnsi="Calibri" w:cs="Arial"/>
          <w:sz w:val="22"/>
          <w:szCs w:val="22"/>
        </w:rPr>
        <w:t xml:space="preserve"> </w:t>
      </w:r>
      <w:proofErr w:type="spellStart"/>
      <w:r w:rsidR="00F210FA">
        <w:rPr>
          <w:rFonts w:ascii="Calibri" w:eastAsia="Times New Roman" w:hAnsi="Calibri" w:cs="Arial"/>
          <w:sz w:val="22"/>
          <w:szCs w:val="22"/>
        </w:rPr>
        <w:t>Ukon</w:t>
      </w:r>
      <w:proofErr w:type="spellEnd"/>
      <w:r w:rsidR="00F210FA">
        <w:rPr>
          <w:rFonts w:ascii="Calibri" w:eastAsia="Times New Roman" w:hAnsi="Calibri" w:cs="Arial"/>
          <w:sz w:val="22"/>
          <w:szCs w:val="22"/>
        </w:rPr>
        <w:t xml:space="preserve"> known as “Christian samurai,” Sugihara </w:t>
      </w:r>
      <w:proofErr w:type="spellStart"/>
      <w:r w:rsidR="00F210FA">
        <w:rPr>
          <w:rFonts w:ascii="Calibri" w:eastAsia="Times New Roman" w:hAnsi="Calibri" w:cs="Arial"/>
          <w:sz w:val="22"/>
          <w:szCs w:val="22"/>
        </w:rPr>
        <w:t>Chiune</w:t>
      </w:r>
      <w:proofErr w:type="spellEnd"/>
      <w:r w:rsidR="00F210FA">
        <w:rPr>
          <w:rFonts w:ascii="Calibri" w:eastAsia="Times New Roman" w:hAnsi="Calibri" w:cs="Arial"/>
          <w:sz w:val="22"/>
          <w:szCs w:val="22"/>
        </w:rPr>
        <w:t xml:space="preserve"> known as “Japanese Schindler,” Endo </w:t>
      </w:r>
      <w:proofErr w:type="spellStart"/>
      <w:r w:rsidR="00F210FA">
        <w:rPr>
          <w:rFonts w:ascii="Calibri" w:eastAsia="Times New Roman" w:hAnsi="Calibri" w:cs="Arial"/>
          <w:sz w:val="22"/>
          <w:szCs w:val="22"/>
        </w:rPr>
        <w:t>Shusaku</w:t>
      </w:r>
      <w:proofErr w:type="spellEnd"/>
      <w:r w:rsidR="00F210FA">
        <w:rPr>
          <w:rFonts w:ascii="Calibri" w:eastAsia="Times New Roman" w:hAnsi="Calibri" w:cs="Arial"/>
          <w:sz w:val="22"/>
          <w:szCs w:val="22"/>
        </w:rPr>
        <w:t>, an author of a novel “Silence,”</w:t>
      </w:r>
      <w:r w:rsidR="009357FD">
        <w:rPr>
          <w:rFonts w:ascii="Calibri" w:eastAsia="Times New Roman" w:hAnsi="Calibri" w:cs="Arial"/>
          <w:sz w:val="22"/>
          <w:szCs w:val="22"/>
        </w:rPr>
        <w:t xml:space="preserve"> </w:t>
      </w:r>
      <w:proofErr w:type="spellStart"/>
      <w:r w:rsidR="009357FD">
        <w:rPr>
          <w:rFonts w:ascii="Calibri" w:eastAsia="Times New Roman" w:hAnsi="Calibri" w:cs="Arial"/>
          <w:sz w:val="22"/>
          <w:szCs w:val="22"/>
        </w:rPr>
        <w:t>Tetsu</w:t>
      </w:r>
      <w:proofErr w:type="spellEnd"/>
      <w:r w:rsidR="009357FD">
        <w:rPr>
          <w:rFonts w:ascii="Calibri" w:eastAsia="Times New Roman" w:hAnsi="Calibri" w:cs="Arial"/>
          <w:sz w:val="22"/>
          <w:szCs w:val="22"/>
        </w:rPr>
        <w:t xml:space="preserve"> Nakamura, a physician and honorary Afghan citizen, </w:t>
      </w:r>
      <w:proofErr w:type="spellStart"/>
      <w:r w:rsidR="009357FD">
        <w:rPr>
          <w:rFonts w:ascii="Calibri" w:eastAsia="Times New Roman" w:hAnsi="Calibri" w:cs="Arial"/>
          <w:sz w:val="22"/>
          <w:szCs w:val="22"/>
        </w:rPr>
        <w:t>Nitobe</w:t>
      </w:r>
      <w:proofErr w:type="spellEnd"/>
      <w:r w:rsidR="009357FD">
        <w:rPr>
          <w:rFonts w:ascii="Calibri" w:eastAsia="Times New Roman" w:hAnsi="Calibri" w:cs="Arial"/>
          <w:sz w:val="22"/>
          <w:szCs w:val="22"/>
        </w:rPr>
        <w:t xml:space="preserve"> </w:t>
      </w:r>
      <w:proofErr w:type="spellStart"/>
      <w:r w:rsidR="009357FD">
        <w:rPr>
          <w:rFonts w:ascii="Calibri" w:eastAsia="Times New Roman" w:hAnsi="Calibri" w:cs="Arial"/>
          <w:sz w:val="22"/>
          <w:szCs w:val="22"/>
        </w:rPr>
        <w:t>Inazo</w:t>
      </w:r>
      <w:proofErr w:type="spellEnd"/>
      <w:r w:rsidR="009357FD">
        <w:rPr>
          <w:rFonts w:ascii="Calibri" w:eastAsia="Times New Roman" w:hAnsi="Calibri" w:cs="Arial"/>
          <w:sz w:val="22"/>
          <w:szCs w:val="22"/>
        </w:rPr>
        <w:t xml:space="preserve">, an author of “Bushido,” Sen no </w:t>
      </w:r>
      <w:proofErr w:type="spellStart"/>
      <w:r w:rsidR="009357FD">
        <w:rPr>
          <w:rFonts w:ascii="Calibri" w:eastAsia="Times New Roman" w:hAnsi="Calibri" w:cs="Arial"/>
          <w:sz w:val="22"/>
          <w:szCs w:val="22"/>
        </w:rPr>
        <w:t>Rikyu</w:t>
      </w:r>
      <w:proofErr w:type="spellEnd"/>
      <w:r w:rsidR="009357FD">
        <w:rPr>
          <w:rFonts w:ascii="Calibri" w:eastAsia="Times New Roman" w:hAnsi="Calibri" w:cs="Arial"/>
          <w:sz w:val="22"/>
          <w:szCs w:val="22"/>
        </w:rPr>
        <w:t xml:space="preserve">, the tea master, </w:t>
      </w:r>
      <w:r w:rsidR="0040154F">
        <w:rPr>
          <w:rFonts w:ascii="Calibri" w:eastAsia="Times New Roman" w:hAnsi="Calibri" w:cs="Arial"/>
          <w:sz w:val="22"/>
          <w:szCs w:val="22"/>
        </w:rPr>
        <w:t xml:space="preserve">and Tsuda </w:t>
      </w:r>
      <w:proofErr w:type="spellStart"/>
      <w:r w:rsidR="0040154F">
        <w:rPr>
          <w:rFonts w:ascii="Calibri" w:eastAsia="Times New Roman" w:hAnsi="Calibri" w:cs="Arial"/>
          <w:sz w:val="22"/>
          <w:szCs w:val="22"/>
        </w:rPr>
        <w:t>Umeko</w:t>
      </w:r>
      <w:proofErr w:type="spellEnd"/>
      <w:r w:rsidR="0040154F">
        <w:rPr>
          <w:rFonts w:ascii="Calibri" w:eastAsia="Times New Roman" w:hAnsi="Calibri" w:cs="Arial"/>
          <w:sz w:val="22"/>
          <w:szCs w:val="22"/>
        </w:rPr>
        <w:t xml:space="preserve">, a pioneer in education for women in Japan.  </w:t>
      </w:r>
      <w:r w:rsidR="00E4475B">
        <w:rPr>
          <w:rFonts w:ascii="Calibri" w:eastAsia="Times New Roman" w:hAnsi="Calibri" w:cs="Arial"/>
          <w:sz w:val="22"/>
          <w:szCs w:val="22"/>
        </w:rPr>
        <w:t>The</w:t>
      </w:r>
      <w:r w:rsidR="0040154F">
        <w:rPr>
          <w:rFonts w:ascii="Calibri" w:eastAsia="Times New Roman" w:hAnsi="Calibri" w:cs="Arial"/>
          <w:sz w:val="22"/>
          <w:szCs w:val="22"/>
        </w:rPr>
        <w:t xml:space="preserve">re </w:t>
      </w:r>
      <w:r w:rsidR="00E4475B">
        <w:rPr>
          <w:rFonts w:ascii="Calibri" w:eastAsia="Times New Roman" w:hAnsi="Calibri" w:cs="Arial"/>
          <w:sz w:val="22"/>
          <w:szCs w:val="22"/>
        </w:rPr>
        <w:t xml:space="preserve">will be </w:t>
      </w:r>
      <w:r w:rsidR="0040154F">
        <w:rPr>
          <w:rFonts w:ascii="Calibri" w:eastAsia="Times New Roman" w:hAnsi="Calibri" w:cs="Arial"/>
          <w:sz w:val="22"/>
          <w:szCs w:val="22"/>
        </w:rPr>
        <w:t>an</w:t>
      </w:r>
      <w:r w:rsidR="00E4475B">
        <w:rPr>
          <w:rFonts w:ascii="Calibri" w:eastAsia="Times New Roman" w:hAnsi="Calibri" w:cs="Arial"/>
          <w:sz w:val="22"/>
          <w:szCs w:val="22"/>
        </w:rPr>
        <w:t xml:space="preserve"> online</w:t>
      </w:r>
      <w:r w:rsidR="0040154F">
        <w:rPr>
          <w:rFonts w:ascii="Calibri" w:eastAsia="Times New Roman" w:hAnsi="Calibri" w:cs="Arial"/>
          <w:sz w:val="22"/>
          <w:szCs w:val="22"/>
        </w:rPr>
        <w:t xml:space="preserve"> project orientation</w:t>
      </w:r>
      <w:r w:rsidR="00E4475B">
        <w:rPr>
          <w:rFonts w:ascii="Calibri" w:eastAsia="Times New Roman" w:hAnsi="Calibri" w:cs="Arial"/>
          <w:sz w:val="22"/>
          <w:szCs w:val="22"/>
        </w:rPr>
        <w:t xml:space="preserve"> on </w:t>
      </w:r>
      <w:r>
        <w:rPr>
          <w:rFonts w:ascii="Calibri" w:eastAsia="Times New Roman" w:hAnsi="Calibri" w:cs="Arial"/>
          <w:sz w:val="22"/>
          <w:szCs w:val="22"/>
        </w:rPr>
        <w:t>&lt;TBD&gt;</w:t>
      </w:r>
      <w:r w:rsidR="00E4475B">
        <w:rPr>
          <w:rFonts w:ascii="Calibri" w:eastAsia="Times New Roman" w:hAnsi="Calibri" w:cs="Arial"/>
          <w:sz w:val="22"/>
          <w:szCs w:val="22"/>
        </w:rPr>
        <w:t>.</w:t>
      </w:r>
    </w:p>
    <w:p w14:paraId="04C4F6F6" w14:textId="77777777" w:rsidR="006A639D" w:rsidRDefault="006A639D" w:rsidP="004726CF">
      <w:pPr>
        <w:rPr>
          <w:rFonts w:ascii="Calibri" w:hAnsi="Calibri" w:cs="Arial"/>
          <w:b/>
          <w:sz w:val="22"/>
          <w:szCs w:val="22"/>
        </w:rPr>
      </w:pPr>
    </w:p>
    <w:p w14:paraId="1342FCB5" w14:textId="77777777" w:rsidR="00D56F78" w:rsidRPr="00B36C75" w:rsidRDefault="00D56F78" w:rsidP="00D56F78">
      <w:pPr>
        <w:rPr>
          <w:rFonts w:ascii="Calibri" w:hAnsi="Calibri" w:cs="Arial"/>
          <w:b/>
          <w:sz w:val="22"/>
          <w:szCs w:val="22"/>
        </w:rPr>
      </w:pPr>
      <w:r>
        <w:rPr>
          <w:rFonts w:ascii="Calibri" w:hAnsi="Calibri" w:cs="Arial"/>
          <w:b/>
          <w:sz w:val="22"/>
          <w:szCs w:val="22"/>
        </w:rPr>
        <w:t>6</w:t>
      </w:r>
      <w:r w:rsidRPr="00B36C75">
        <w:rPr>
          <w:rFonts w:ascii="Calibri" w:hAnsi="Calibri" w:cs="Arial"/>
          <w:b/>
          <w:sz w:val="22"/>
          <w:szCs w:val="22"/>
        </w:rPr>
        <w:t>. Chapter Quizzes</w:t>
      </w:r>
      <w:r w:rsidRPr="00B36C75">
        <w:rPr>
          <w:rFonts w:ascii="Calibri" w:hAnsi="Calibri" w:cs="Arial"/>
          <w:sz w:val="22"/>
          <w:szCs w:val="22"/>
        </w:rPr>
        <w:t xml:space="preserve">, </w:t>
      </w:r>
      <w:r w:rsidRPr="00B36C75">
        <w:rPr>
          <w:rFonts w:ascii="Calibri" w:hAnsi="Calibri" w:cs="Arial"/>
          <w:b/>
          <w:sz w:val="22"/>
          <w:szCs w:val="22"/>
        </w:rPr>
        <w:t>Oral Interviews</w:t>
      </w:r>
      <w:r>
        <w:rPr>
          <w:rFonts w:ascii="Calibri" w:hAnsi="Calibri" w:cs="Arial"/>
          <w:b/>
          <w:sz w:val="22"/>
          <w:szCs w:val="22"/>
        </w:rPr>
        <w:t>, and Final Exam</w:t>
      </w:r>
    </w:p>
    <w:p w14:paraId="0BE56E38" w14:textId="72962D90" w:rsidR="00D56F78" w:rsidRPr="00B36C75" w:rsidRDefault="00D56F78" w:rsidP="00D56F78">
      <w:pPr>
        <w:rPr>
          <w:rFonts w:ascii="Calibri" w:hAnsi="Calibri" w:cs="Arial"/>
          <w:sz w:val="22"/>
          <w:szCs w:val="22"/>
        </w:rPr>
      </w:pPr>
      <w:r w:rsidRPr="00B36C75">
        <w:rPr>
          <w:rFonts w:ascii="Calibri" w:hAnsi="Calibri" w:cs="Arial"/>
          <w:b/>
          <w:sz w:val="22"/>
          <w:szCs w:val="22"/>
        </w:rPr>
        <w:t>Chapter quizzes</w:t>
      </w:r>
      <w:r w:rsidRPr="00B36C75">
        <w:rPr>
          <w:rFonts w:ascii="Calibri" w:hAnsi="Calibri" w:cs="Arial"/>
          <w:sz w:val="22"/>
          <w:szCs w:val="22"/>
        </w:rPr>
        <w:t xml:space="preserve">, which include listening comprehension, reading fluency and a short speech, will be given following the completion of each chapter.  Chapter Quizzes </w:t>
      </w:r>
      <w:r w:rsidRPr="00B36C75">
        <w:rPr>
          <w:rFonts w:ascii="Calibri" w:hAnsi="Calibri" w:cs="Arial"/>
          <w:sz w:val="22"/>
          <w:szCs w:val="22"/>
          <w:u w:val="single"/>
        </w:rPr>
        <w:t xml:space="preserve">must be made up </w:t>
      </w:r>
      <w:r w:rsidRPr="0044533C">
        <w:rPr>
          <w:rFonts w:ascii="Calibri" w:hAnsi="Calibri" w:cs="Arial"/>
          <w:b/>
          <w:sz w:val="22"/>
          <w:szCs w:val="22"/>
          <w:u w:val="single"/>
        </w:rPr>
        <w:t>within</w:t>
      </w:r>
      <w:r w:rsidRPr="00B36C75">
        <w:rPr>
          <w:rFonts w:ascii="Calibri" w:hAnsi="Calibri" w:cs="Arial"/>
          <w:sz w:val="22"/>
          <w:szCs w:val="22"/>
          <w:u w:val="single"/>
        </w:rPr>
        <w:t xml:space="preserve"> 3 days </w:t>
      </w:r>
      <w:r w:rsidR="00692D0A">
        <w:rPr>
          <w:rFonts w:ascii="Calibri" w:hAnsi="Calibri" w:cs="Arial"/>
          <w:sz w:val="22"/>
          <w:szCs w:val="22"/>
          <w:u w:val="single"/>
        </w:rPr>
        <w:t>of</w:t>
      </w:r>
      <w:r w:rsidRPr="00B36C75">
        <w:rPr>
          <w:rFonts w:ascii="Calibri" w:hAnsi="Calibri" w:cs="Arial"/>
          <w:sz w:val="22"/>
          <w:szCs w:val="22"/>
          <w:u w:val="single"/>
        </w:rPr>
        <w:t xml:space="preserve"> the original quiz </w:t>
      </w:r>
      <w:r>
        <w:rPr>
          <w:rFonts w:ascii="Calibri" w:hAnsi="Calibri" w:cs="Arial"/>
          <w:sz w:val="22"/>
          <w:szCs w:val="22"/>
          <w:u w:val="single"/>
        </w:rPr>
        <w:t>time</w:t>
      </w:r>
      <w:r w:rsidRPr="00B36C75">
        <w:rPr>
          <w:rFonts w:ascii="Calibri" w:hAnsi="Calibri" w:cs="Arial"/>
          <w:sz w:val="22"/>
          <w:szCs w:val="22"/>
          <w:u w:val="single"/>
        </w:rPr>
        <w:t>.</w:t>
      </w:r>
      <w:r w:rsidRPr="00B36C75">
        <w:rPr>
          <w:rFonts w:ascii="Calibri" w:hAnsi="Calibri" w:cs="Arial"/>
          <w:sz w:val="22"/>
          <w:szCs w:val="22"/>
        </w:rPr>
        <w:t xml:space="preserve">  Any chapter quiz not taken on the given </w:t>
      </w:r>
      <w:r w:rsidR="0044533C">
        <w:rPr>
          <w:rFonts w:ascii="Calibri" w:hAnsi="Calibri" w:cs="Arial"/>
          <w:sz w:val="22"/>
          <w:szCs w:val="22"/>
        </w:rPr>
        <w:t>time</w:t>
      </w:r>
      <w:r w:rsidRPr="00B36C75">
        <w:rPr>
          <w:rFonts w:ascii="Calibri" w:hAnsi="Calibri" w:cs="Arial"/>
          <w:sz w:val="22"/>
          <w:szCs w:val="22"/>
        </w:rPr>
        <w:t xml:space="preserve"> will be </w:t>
      </w:r>
      <w:r w:rsidR="00692D0A">
        <w:rPr>
          <w:rFonts w:ascii="Calibri" w:hAnsi="Calibri" w:cs="Arial"/>
          <w:sz w:val="22"/>
          <w:szCs w:val="22"/>
        </w:rPr>
        <w:t xml:space="preserve">deducted </w:t>
      </w:r>
      <w:r w:rsidRPr="00B36C75">
        <w:rPr>
          <w:rFonts w:ascii="Calibri" w:hAnsi="Calibri" w:cs="Arial"/>
          <w:sz w:val="22"/>
          <w:szCs w:val="22"/>
        </w:rPr>
        <w:t xml:space="preserve">by </w:t>
      </w:r>
      <w:r w:rsidR="00692D0A">
        <w:rPr>
          <w:rFonts w:ascii="Calibri" w:hAnsi="Calibri" w:cs="Arial"/>
          <w:sz w:val="22"/>
          <w:szCs w:val="22"/>
        </w:rPr>
        <w:t>10%</w:t>
      </w:r>
      <w:r w:rsidRPr="00B36C75">
        <w:rPr>
          <w:rFonts w:ascii="Calibri" w:hAnsi="Calibri" w:cs="Arial"/>
          <w:sz w:val="22"/>
          <w:szCs w:val="22"/>
        </w:rPr>
        <w:t xml:space="preserve"> per day.  Exceptions will be given for a university excuse.  </w:t>
      </w:r>
      <w:r w:rsidRPr="00B36C75">
        <w:rPr>
          <w:rFonts w:ascii="Calibri" w:hAnsi="Calibri" w:cs="Arial"/>
          <w:b/>
          <w:sz w:val="22"/>
          <w:szCs w:val="22"/>
        </w:rPr>
        <w:t>Oral interviews</w:t>
      </w:r>
      <w:r w:rsidRPr="00B36C75">
        <w:rPr>
          <w:rFonts w:ascii="Calibri" w:hAnsi="Calibri" w:cs="Arial"/>
          <w:sz w:val="22"/>
          <w:szCs w:val="22"/>
        </w:rPr>
        <w:t xml:space="preserve"> must be given during your assigned time slot.  Any oral interview completed at a later </w:t>
      </w:r>
      <w:r>
        <w:rPr>
          <w:rFonts w:ascii="Calibri" w:hAnsi="Calibri" w:cs="Arial"/>
          <w:sz w:val="22"/>
          <w:szCs w:val="22"/>
        </w:rPr>
        <w:t>time</w:t>
      </w:r>
      <w:r w:rsidRPr="00B36C75">
        <w:rPr>
          <w:rFonts w:ascii="Calibri" w:hAnsi="Calibri" w:cs="Arial"/>
          <w:sz w:val="22"/>
          <w:szCs w:val="22"/>
        </w:rPr>
        <w:t xml:space="preserve"> is subject to </w:t>
      </w:r>
      <w:r w:rsidRPr="00B36C75">
        <w:rPr>
          <w:rFonts w:ascii="Calibri" w:hAnsi="Calibri" w:cs="Arial"/>
          <w:sz w:val="22"/>
          <w:szCs w:val="22"/>
          <w:u w:val="single"/>
        </w:rPr>
        <w:t>10% deduction per day</w:t>
      </w:r>
      <w:r w:rsidRPr="00B36C75">
        <w:rPr>
          <w:rFonts w:ascii="Calibri" w:hAnsi="Calibri" w:cs="Arial"/>
          <w:sz w:val="22"/>
          <w:szCs w:val="22"/>
        </w:rPr>
        <w:t>.</w:t>
      </w:r>
      <w:r>
        <w:rPr>
          <w:rFonts w:ascii="Calibri" w:hAnsi="Calibri" w:cs="Arial"/>
          <w:sz w:val="22"/>
          <w:szCs w:val="22"/>
        </w:rPr>
        <w:t xml:space="preserve">  Final must be taken during the scheduled time or the dean’s approval is required to reschedule.</w:t>
      </w:r>
    </w:p>
    <w:p w14:paraId="7BC2123D" w14:textId="77777777" w:rsidR="00D56F78" w:rsidRPr="00B36C75" w:rsidRDefault="00D56F78" w:rsidP="00D56F78">
      <w:pPr>
        <w:rPr>
          <w:rFonts w:ascii="Calibri" w:hAnsi="Calibri" w:cs="Arial"/>
          <w:sz w:val="22"/>
          <w:szCs w:val="22"/>
          <w:u w:val="single"/>
        </w:rPr>
      </w:pPr>
      <w:r w:rsidRPr="00B36C75">
        <w:rPr>
          <w:rFonts w:ascii="Calibri" w:hAnsi="Calibri" w:cs="Arial"/>
          <w:sz w:val="22"/>
          <w:szCs w:val="22"/>
        </w:rPr>
        <w:t xml:space="preserve">All </w:t>
      </w:r>
      <w:r w:rsidRPr="00F51577">
        <w:rPr>
          <w:rFonts w:ascii="Calibri" w:hAnsi="Calibri" w:cs="Arial"/>
          <w:b/>
          <w:sz w:val="22"/>
          <w:szCs w:val="22"/>
        </w:rPr>
        <w:t>chapter quizzes</w:t>
      </w:r>
      <w:r w:rsidRPr="00B36C75">
        <w:rPr>
          <w:rFonts w:ascii="Calibri" w:hAnsi="Calibri" w:cs="Arial"/>
          <w:sz w:val="22"/>
          <w:szCs w:val="22"/>
        </w:rPr>
        <w:t xml:space="preserve"> and the </w:t>
      </w:r>
      <w:r w:rsidRPr="00F51577">
        <w:rPr>
          <w:rFonts w:ascii="Calibri" w:hAnsi="Calibri" w:cs="Arial"/>
          <w:b/>
          <w:sz w:val="22"/>
          <w:szCs w:val="22"/>
        </w:rPr>
        <w:t>final exam</w:t>
      </w:r>
      <w:r w:rsidRPr="00B36C75">
        <w:rPr>
          <w:rFonts w:ascii="Calibri" w:hAnsi="Calibri" w:cs="Arial"/>
          <w:sz w:val="22"/>
          <w:szCs w:val="22"/>
        </w:rPr>
        <w:t xml:space="preserve"> will be kept in my office. It will be your responsibility to check on your </w:t>
      </w:r>
      <w:r w:rsidRPr="00B36C75">
        <w:rPr>
          <w:rFonts w:ascii="Calibri" w:hAnsi="Calibri" w:cs="Arial"/>
          <w:b/>
          <w:bCs/>
          <w:sz w:val="22"/>
          <w:szCs w:val="22"/>
        </w:rPr>
        <w:t>own</w:t>
      </w:r>
      <w:r w:rsidRPr="00B36C75">
        <w:rPr>
          <w:rFonts w:ascii="Calibri" w:hAnsi="Calibri" w:cs="Arial"/>
          <w:sz w:val="22"/>
          <w:szCs w:val="22"/>
        </w:rPr>
        <w:t xml:space="preserve"> grades throughout the semester. </w:t>
      </w:r>
      <w:r w:rsidRPr="00B36C75">
        <w:rPr>
          <w:rFonts w:ascii="Calibri" w:hAnsi="Calibri" w:cs="Arial"/>
          <w:sz w:val="22"/>
          <w:szCs w:val="22"/>
          <w:u w:val="single"/>
        </w:rPr>
        <w:t>Your grade will not be emailed to you nor released to your friend.</w:t>
      </w:r>
    </w:p>
    <w:p w14:paraId="34CA399E" w14:textId="4303C359" w:rsidR="00391AA7" w:rsidRDefault="00391AA7" w:rsidP="00D56F78">
      <w:pPr>
        <w:jc w:val="center"/>
        <w:rPr>
          <w:rFonts w:ascii="Calibri" w:hAnsi="Calibri" w:cs="Arial"/>
          <w:b/>
          <w:bCs/>
          <w:i/>
          <w:sz w:val="28"/>
          <w:szCs w:val="22"/>
          <w:u w:val="single"/>
        </w:rPr>
      </w:pPr>
    </w:p>
    <w:p w14:paraId="7F84E5D7" w14:textId="58C3BC25" w:rsidR="004257CD" w:rsidRPr="00D56F78" w:rsidRDefault="00D56F78" w:rsidP="005C1125">
      <w:pPr>
        <w:jc w:val="center"/>
        <w:rPr>
          <w:rFonts w:ascii="Calibri" w:hAnsi="Calibri" w:cs="Arial"/>
          <w:b/>
          <w:bCs/>
          <w:i/>
          <w:sz w:val="28"/>
          <w:szCs w:val="22"/>
          <w:u w:val="single"/>
        </w:rPr>
      </w:pPr>
      <w:r w:rsidRPr="00E1295B">
        <w:rPr>
          <w:rFonts w:ascii="Calibri" w:hAnsi="Calibri" w:cs="Arial"/>
          <w:b/>
          <w:bCs/>
          <w:i/>
          <w:sz w:val="28"/>
          <w:szCs w:val="22"/>
          <w:u w:val="single"/>
        </w:rPr>
        <w:t>Course Policies</w:t>
      </w:r>
    </w:p>
    <w:p w14:paraId="5A72EC89" w14:textId="77777777" w:rsidR="00C06235" w:rsidRPr="00A44A95" w:rsidRDefault="00C06235" w:rsidP="004726CF">
      <w:pPr>
        <w:rPr>
          <w:rFonts w:ascii="Calibri" w:hAnsi="Calibri" w:cs="Arial"/>
          <w:b/>
          <w:sz w:val="22"/>
          <w:szCs w:val="22"/>
        </w:rPr>
      </w:pPr>
      <w:r w:rsidRPr="00A44A95">
        <w:rPr>
          <w:rFonts w:ascii="Calibri" w:hAnsi="Calibri" w:cs="Arial"/>
          <w:b/>
          <w:sz w:val="22"/>
          <w:szCs w:val="22"/>
        </w:rPr>
        <w:t>1. Attendance</w:t>
      </w:r>
    </w:p>
    <w:p w14:paraId="05E921CF" w14:textId="78FDED45" w:rsidR="004726CF" w:rsidRPr="00A44A95" w:rsidRDefault="004726CF" w:rsidP="004726CF">
      <w:pPr>
        <w:rPr>
          <w:rFonts w:ascii="Calibri" w:hAnsi="Calibri" w:cs="Arial"/>
          <w:sz w:val="22"/>
          <w:szCs w:val="22"/>
        </w:rPr>
      </w:pPr>
      <w:r w:rsidRPr="00A44A95">
        <w:rPr>
          <w:rFonts w:ascii="Calibri" w:hAnsi="Calibri" w:cs="Arial"/>
          <w:sz w:val="22"/>
          <w:szCs w:val="22"/>
        </w:rPr>
        <w:t xml:space="preserve">According to the Modern </w:t>
      </w:r>
      <w:r w:rsidR="00CD2D81">
        <w:rPr>
          <w:rFonts w:ascii="Calibri" w:hAnsi="Calibri" w:cs="Arial"/>
          <w:sz w:val="22"/>
          <w:szCs w:val="22"/>
        </w:rPr>
        <w:t>Languages and Cultures</w:t>
      </w:r>
      <w:r w:rsidRPr="00A44A95">
        <w:rPr>
          <w:rFonts w:ascii="Calibri" w:hAnsi="Calibri" w:cs="Arial"/>
          <w:sz w:val="22"/>
          <w:szCs w:val="22"/>
        </w:rPr>
        <w:t xml:space="preserve"> </w:t>
      </w:r>
      <w:r w:rsidR="00884AAC" w:rsidRPr="00A44A95">
        <w:rPr>
          <w:rFonts w:ascii="Calibri" w:hAnsi="Calibri" w:cs="Arial"/>
          <w:sz w:val="22"/>
          <w:szCs w:val="22"/>
        </w:rPr>
        <w:t>departmental attendance policy</w:t>
      </w:r>
      <w:r w:rsidRPr="00A44A95">
        <w:rPr>
          <w:rFonts w:ascii="Calibri" w:hAnsi="Calibri" w:cs="Arial"/>
          <w:sz w:val="22"/>
          <w:szCs w:val="22"/>
        </w:rPr>
        <w:t>, yo</w:t>
      </w:r>
      <w:r w:rsidR="0069323C">
        <w:rPr>
          <w:rFonts w:ascii="Calibri" w:hAnsi="Calibri" w:cs="Arial"/>
          <w:sz w:val="22"/>
          <w:szCs w:val="22"/>
        </w:rPr>
        <w:t xml:space="preserve">u may not miss more than 20% </w:t>
      </w:r>
      <w:r w:rsidR="0024179A" w:rsidRPr="00A44A95">
        <w:rPr>
          <w:rFonts w:ascii="Calibri" w:hAnsi="Calibri" w:cs="Arial"/>
          <w:sz w:val="22"/>
          <w:szCs w:val="22"/>
        </w:rPr>
        <w:t xml:space="preserve">of class.  </w:t>
      </w:r>
      <w:r w:rsidR="0069323C">
        <w:rPr>
          <w:rFonts w:ascii="Calibri" w:hAnsi="Calibri" w:cs="Arial"/>
          <w:sz w:val="22"/>
          <w:szCs w:val="22"/>
        </w:rPr>
        <w:t>Attendance below 80%</w:t>
      </w:r>
      <w:r w:rsidRPr="00A44A95">
        <w:rPr>
          <w:rFonts w:ascii="Calibri" w:hAnsi="Calibri" w:cs="Arial"/>
          <w:sz w:val="22"/>
          <w:szCs w:val="22"/>
        </w:rPr>
        <w:t xml:space="preserve"> </w:t>
      </w:r>
      <w:r w:rsidR="0069323C">
        <w:rPr>
          <w:rFonts w:ascii="Calibri" w:hAnsi="Calibri" w:cs="Arial"/>
          <w:sz w:val="22"/>
          <w:szCs w:val="22"/>
        </w:rPr>
        <w:t>will result in</w:t>
      </w:r>
      <w:r w:rsidRPr="00A44A95">
        <w:rPr>
          <w:rFonts w:ascii="Calibri" w:hAnsi="Calibri" w:cs="Arial"/>
          <w:sz w:val="22"/>
          <w:szCs w:val="22"/>
        </w:rPr>
        <w:t xml:space="preserve"> an </w:t>
      </w:r>
      <w:r w:rsidRPr="00A44A95">
        <w:rPr>
          <w:rFonts w:ascii="Calibri" w:hAnsi="Calibri" w:cs="Arial"/>
          <w:b/>
          <w:sz w:val="22"/>
          <w:szCs w:val="22"/>
          <w:u w:val="single"/>
        </w:rPr>
        <w:t>automatic failure</w:t>
      </w:r>
      <w:r w:rsidRPr="00A44A95">
        <w:rPr>
          <w:rFonts w:ascii="Calibri" w:hAnsi="Calibri" w:cs="Arial"/>
          <w:sz w:val="22"/>
          <w:szCs w:val="22"/>
        </w:rPr>
        <w:t xml:space="preserve">.  Good attendance </w:t>
      </w:r>
      <w:r w:rsidR="00D56F78">
        <w:rPr>
          <w:rFonts w:ascii="Calibri" w:hAnsi="Calibri" w:cs="Arial"/>
          <w:sz w:val="22"/>
          <w:szCs w:val="22"/>
        </w:rPr>
        <w:t>promotes</w:t>
      </w:r>
      <w:r w:rsidRPr="00A44A95">
        <w:rPr>
          <w:rFonts w:ascii="Calibri" w:hAnsi="Calibri" w:cs="Arial"/>
          <w:sz w:val="22"/>
          <w:szCs w:val="22"/>
        </w:rPr>
        <w:t xml:space="preserve"> good performance!</w:t>
      </w:r>
      <w:r w:rsidR="0069323C">
        <w:rPr>
          <w:rFonts w:ascii="Calibri" w:hAnsi="Calibri" w:cs="Arial"/>
          <w:sz w:val="22"/>
          <w:szCs w:val="22"/>
        </w:rPr>
        <w:t xml:space="preserve">  Students are expected to monitor their own attendance posted on Canvas daily.</w:t>
      </w:r>
    </w:p>
    <w:p w14:paraId="683D10D9" w14:textId="77777777" w:rsidR="00C66345" w:rsidRDefault="00C66345" w:rsidP="004726CF">
      <w:pPr>
        <w:rPr>
          <w:rFonts w:ascii="Calibri" w:hAnsi="Calibri" w:cs="Arial"/>
          <w:b/>
          <w:sz w:val="22"/>
          <w:szCs w:val="22"/>
        </w:rPr>
      </w:pPr>
    </w:p>
    <w:p w14:paraId="5784223C" w14:textId="0852B6D7" w:rsidR="00EA45F2" w:rsidRPr="00A44A95" w:rsidRDefault="00EA45F2" w:rsidP="004726CF">
      <w:pPr>
        <w:rPr>
          <w:rFonts w:ascii="Calibri" w:hAnsi="Calibri" w:cs="Arial"/>
          <w:b/>
          <w:sz w:val="22"/>
          <w:szCs w:val="22"/>
        </w:rPr>
      </w:pPr>
      <w:r w:rsidRPr="00A44A95">
        <w:rPr>
          <w:rFonts w:ascii="Calibri" w:hAnsi="Calibri" w:cs="Arial"/>
          <w:b/>
          <w:sz w:val="22"/>
          <w:szCs w:val="22"/>
        </w:rPr>
        <w:t>2.  Tardiness</w:t>
      </w:r>
    </w:p>
    <w:p w14:paraId="03223B02" w14:textId="77777777" w:rsidR="003E4869" w:rsidRPr="00A44A95" w:rsidRDefault="00A23430" w:rsidP="00B51A58">
      <w:pPr>
        <w:rPr>
          <w:rFonts w:ascii="Calibri" w:hAnsi="Calibri" w:cs="Arial"/>
          <w:sz w:val="22"/>
          <w:szCs w:val="22"/>
        </w:rPr>
      </w:pPr>
      <w:r w:rsidRPr="00A44A95">
        <w:rPr>
          <w:rFonts w:ascii="Calibri" w:hAnsi="Calibri" w:cs="Arial"/>
          <w:color w:val="000000"/>
          <w:sz w:val="22"/>
          <w:szCs w:val="22"/>
        </w:rPr>
        <w:t xml:space="preserve">If you are late for class or leave early more than twice, it will affect your grade. Each lateness or </w:t>
      </w:r>
      <w:r w:rsidR="0044533C" w:rsidRPr="00A44A95">
        <w:rPr>
          <w:rFonts w:ascii="Calibri" w:hAnsi="Calibri" w:cs="Arial"/>
          <w:color w:val="000000"/>
          <w:sz w:val="22"/>
          <w:szCs w:val="22"/>
        </w:rPr>
        <w:t>early leaving</w:t>
      </w:r>
      <w:r w:rsidRPr="00A44A95">
        <w:rPr>
          <w:rFonts w:ascii="Calibri" w:hAnsi="Calibri" w:cs="Arial"/>
          <w:color w:val="000000"/>
          <w:sz w:val="22"/>
          <w:szCs w:val="22"/>
        </w:rPr>
        <w:t xml:space="preserve"> will count as </w:t>
      </w:r>
      <w:r w:rsidR="00F93EA4" w:rsidRPr="00A44A95">
        <w:rPr>
          <w:rFonts w:ascii="Calibri" w:hAnsi="Calibri" w:cs="Arial"/>
          <w:color w:val="000000"/>
          <w:sz w:val="22"/>
          <w:szCs w:val="22"/>
        </w:rPr>
        <w:t xml:space="preserve">1/3 of </w:t>
      </w:r>
      <w:r w:rsidRPr="00A44A95">
        <w:rPr>
          <w:rFonts w:ascii="Calibri" w:hAnsi="Calibri" w:cs="Arial"/>
          <w:color w:val="000000"/>
          <w:sz w:val="22"/>
          <w:szCs w:val="22"/>
        </w:rPr>
        <w:t xml:space="preserve">an absence; missing more than 20 minutes of class will count as an absence.  </w:t>
      </w:r>
      <w:r w:rsidRPr="00A44A95">
        <w:rPr>
          <w:rFonts w:ascii="Calibri" w:hAnsi="Calibri" w:cs="Arial"/>
          <w:b/>
          <w:sz w:val="22"/>
          <w:szCs w:val="22"/>
          <w:u w:val="single"/>
        </w:rPr>
        <w:t>OVERSLEEPING is not a legitimate excuse!!!</w:t>
      </w:r>
    </w:p>
    <w:p w14:paraId="533E5BB8" w14:textId="77777777" w:rsidR="00BF1023" w:rsidRPr="00A44A95" w:rsidRDefault="00BF1023" w:rsidP="001B274C">
      <w:pPr>
        <w:tabs>
          <w:tab w:val="left" w:pos="2720"/>
        </w:tabs>
        <w:rPr>
          <w:rFonts w:ascii="Calibri" w:hAnsi="Calibri" w:cs="Arial"/>
          <w:b/>
          <w:sz w:val="22"/>
          <w:szCs w:val="22"/>
        </w:rPr>
      </w:pPr>
    </w:p>
    <w:p w14:paraId="1A519131" w14:textId="77777777" w:rsidR="00D56F78" w:rsidRDefault="00D56F78" w:rsidP="00D56F78">
      <w:pPr>
        <w:rPr>
          <w:rFonts w:ascii="Calibri" w:hAnsi="Calibri" w:cs="Arial"/>
          <w:b/>
          <w:sz w:val="22"/>
          <w:szCs w:val="22"/>
        </w:rPr>
      </w:pPr>
      <w:r>
        <w:rPr>
          <w:rFonts w:ascii="Calibri" w:hAnsi="Calibri" w:cs="Arial"/>
          <w:b/>
          <w:sz w:val="22"/>
          <w:szCs w:val="22"/>
        </w:rPr>
        <w:t>3. Use of Pencil</w:t>
      </w:r>
    </w:p>
    <w:p w14:paraId="463BCC22" w14:textId="4115AF23" w:rsidR="00D56F78" w:rsidRDefault="00D56F78" w:rsidP="00D56F78">
      <w:pPr>
        <w:rPr>
          <w:rFonts w:ascii="Calibri" w:hAnsi="Calibri" w:cs="Arial"/>
          <w:sz w:val="22"/>
          <w:szCs w:val="22"/>
        </w:rPr>
      </w:pPr>
      <w:r w:rsidRPr="0016041B">
        <w:rPr>
          <w:rFonts w:ascii="Calibri" w:hAnsi="Calibri" w:cs="Arial"/>
          <w:sz w:val="22"/>
          <w:szCs w:val="22"/>
        </w:rPr>
        <w:t xml:space="preserve">A </w:t>
      </w:r>
      <w:r w:rsidRPr="0016041B">
        <w:rPr>
          <w:rFonts w:ascii="Calibri" w:hAnsi="Calibri" w:cs="Arial"/>
          <w:sz w:val="22"/>
          <w:szCs w:val="22"/>
          <w:u w:val="single"/>
        </w:rPr>
        <w:t>#2 pencil</w:t>
      </w:r>
      <w:r w:rsidRPr="0016041B">
        <w:rPr>
          <w:rFonts w:ascii="Calibri" w:hAnsi="Calibri" w:cs="Arial"/>
          <w:sz w:val="22"/>
          <w:szCs w:val="22"/>
        </w:rPr>
        <w:t xml:space="preserve"> must be used for all homework, quizzes, and tests!</w:t>
      </w:r>
      <w:r>
        <w:rPr>
          <w:rFonts w:ascii="Calibri" w:hAnsi="Calibri" w:cs="Arial"/>
          <w:sz w:val="22"/>
          <w:szCs w:val="22"/>
        </w:rPr>
        <w:t xml:space="preserve">  Erase all mistakes and keep your work nice and clean.  This is culturally appropriate in </w:t>
      </w:r>
      <w:r w:rsidR="00C66345">
        <w:rPr>
          <w:rFonts w:ascii="Calibri" w:hAnsi="Calibri" w:cs="Arial"/>
          <w:sz w:val="22"/>
          <w:szCs w:val="22"/>
        </w:rPr>
        <w:t>Japan;</w:t>
      </w:r>
      <w:r>
        <w:rPr>
          <w:rFonts w:ascii="Calibri" w:hAnsi="Calibri" w:cs="Arial"/>
          <w:sz w:val="22"/>
          <w:szCs w:val="22"/>
        </w:rPr>
        <w:t xml:space="preserve"> hence it is expected of the students in the Japanese course.</w:t>
      </w:r>
    </w:p>
    <w:p w14:paraId="17895544" w14:textId="77777777" w:rsidR="00C66345" w:rsidRDefault="00C66345" w:rsidP="00D56F78">
      <w:pPr>
        <w:rPr>
          <w:rFonts w:ascii="Calibri" w:hAnsi="Calibri" w:cs="Arial"/>
          <w:b/>
          <w:sz w:val="22"/>
          <w:szCs w:val="22"/>
        </w:rPr>
      </w:pPr>
    </w:p>
    <w:p w14:paraId="43A84EBC" w14:textId="09BC3E43" w:rsidR="00D56F78" w:rsidRPr="0016041B" w:rsidRDefault="00547541" w:rsidP="00D56F78">
      <w:pPr>
        <w:rPr>
          <w:rFonts w:ascii="Calibri" w:hAnsi="Calibri" w:cs="Arial"/>
          <w:sz w:val="22"/>
          <w:szCs w:val="22"/>
        </w:rPr>
      </w:pPr>
      <w:r>
        <w:rPr>
          <w:rFonts w:ascii="Calibri" w:hAnsi="Calibri" w:cs="Arial"/>
          <w:b/>
          <w:sz w:val="22"/>
          <w:szCs w:val="22"/>
        </w:rPr>
        <w:t>4</w:t>
      </w:r>
      <w:r w:rsidR="00D56F78" w:rsidRPr="0016041B">
        <w:rPr>
          <w:rFonts w:ascii="Calibri" w:hAnsi="Calibri" w:cs="Arial"/>
          <w:b/>
          <w:sz w:val="22"/>
          <w:szCs w:val="22"/>
        </w:rPr>
        <w:t>. Feedback</w:t>
      </w:r>
    </w:p>
    <w:p w14:paraId="1CAC59E7" w14:textId="5AD13321" w:rsidR="00FC0220" w:rsidRDefault="00FC0220" w:rsidP="00FC0220">
      <w:pPr>
        <w:rPr>
          <w:rFonts w:ascii="Calibri" w:hAnsi="Calibri" w:cs="Arial"/>
          <w:sz w:val="22"/>
          <w:szCs w:val="22"/>
        </w:rPr>
      </w:pPr>
      <w:r>
        <w:rPr>
          <w:rFonts w:ascii="Calibri" w:hAnsi="Calibri" w:cs="Arial"/>
          <w:sz w:val="22"/>
          <w:szCs w:val="22"/>
        </w:rPr>
        <w:t xml:space="preserve">Daily attendance will be posted on Canvas regularly.  Students are encouraged to monitor their attendance online.  </w:t>
      </w:r>
      <w:r w:rsidRPr="0016041B">
        <w:rPr>
          <w:rFonts w:ascii="Calibri" w:hAnsi="Calibri" w:cs="Arial"/>
          <w:sz w:val="22"/>
          <w:szCs w:val="22"/>
        </w:rPr>
        <w:t>Students will have a chance to go over the mistakes on the chapter quiz in class.</w:t>
      </w:r>
      <w:r>
        <w:rPr>
          <w:rFonts w:ascii="Calibri" w:hAnsi="Calibri" w:cs="Arial"/>
          <w:sz w:val="22"/>
          <w:szCs w:val="22"/>
        </w:rPr>
        <w:t xml:space="preserve">  All grades will be posted on Canvas regularly as well.  </w:t>
      </w:r>
      <w:r w:rsidR="0075157D" w:rsidRPr="0016041B">
        <w:rPr>
          <w:rFonts w:ascii="Calibri" w:hAnsi="Calibri" w:cs="Arial"/>
          <w:sz w:val="22"/>
          <w:szCs w:val="22"/>
        </w:rPr>
        <w:t xml:space="preserve">Students are encouraged to come to the instructor’s office to share </w:t>
      </w:r>
      <w:r w:rsidR="0075157D">
        <w:rPr>
          <w:rFonts w:ascii="Calibri" w:hAnsi="Calibri" w:cs="Arial"/>
          <w:sz w:val="22"/>
          <w:szCs w:val="22"/>
        </w:rPr>
        <w:t xml:space="preserve">their </w:t>
      </w:r>
      <w:r w:rsidR="0075157D" w:rsidRPr="0016041B">
        <w:rPr>
          <w:rFonts w:ascii="Calibri" w:hAnsi="Calibri" w:cs="Arial"/>
          <w:sz w:val="22"/>
          <w:szCs w:val="22"/>
        </w:rPr>
        <w:t xml:space="preserve">feedback on the course </w:t>
      </w:r>
      <w:r w:rsidR="0075157D">
        <w:rPr>
          <w:rFonts w:ascii="Calibri" w:hAnsi="Calibri" w:cs="Arial"/>
          <w:sz w:val="22"/>
          <w:szCs w:val="22"/>
        </w:rPr>
        <w:t xml:space="preserve">throughout the semester in addition to the </w:t>
      </w:r>
      <w:r w:rsidR="0075157D" w:rsidRPr="0016041B">
        <w:rPr>
          <w:rFonts w:ascii="Calibri" w:hAnsi="Calibri" w:cs="Arial"/>
          <w:sz w:val="22"/>
          <w:szCs w:val="22"/>
        </w:rPr>
        <w:t>formal end-of-semester course evaluation.</w:t>
      </w:r>
    </w:p>
    <w:p w14:paraId="42CB76FE" w14:textId="6815C296" w:rsidR="00D56F78" w:rsidRDefault="00D56F78" w:rsidP="00D56F78">
      <w:pPr>
        <w:rPr>
          <w:rFonts w:ascii="Calibri" w:hAnsi="Calibri" w:cs="Arial"/>
          <w:sz w:val="22"/>
          <w:szCs w:val="22"/>
        </w:rPr>
      </w:pPr>
    </w:p>
    <w:p w14:paraId="12A0D59A" w14:textId="09F1040E" w:rsidR="00D56F78" w:rsidRPr="00A56A25" w:rsidRDefault="00547541" w:rsidP="00D56F78">
      <w:pPr>
        <w:autoSpaceDE w:val="0"/>
        <w:autoSpaceDN w:val="0"/>
        <w:adjustRightInd w:val="0"/>
        <w:rPr>
          <w:rFonts w:ascii="Calibri" w:eastAsia="HiraMinPro-W3" w:hAnsi="Calibri" w:cs="Arial"/>
          <w:b/>
          <w:bCs/>
          <w:sz w:val="22"/>
          <w:szCs w:val="22"/>
        </w:rPr>
      </w:pPr>
      <w:r>
        <w:rPr>
          <w:rFonts w:ascii="Calibri" w:eastAsia="HiraMinPro-W3" w:hAnsi="Calibri" w:cs="Arial"/>
          <w:b/>
          <w:bCs/>
          <w:sz w:val="22"/>
          <w:szCs w:val="22"/>
        </w:rPr>
        <w:t>5</w:t>
      </w:r>
      <w:r w:rsidR="00D56F78">
        <w:rPr>
          <w:rFonts w:ascii="Calibri" w:eastAsia="HiraMinPro-W3" w:hAnsi="Calibri" w:cs="Arial"/>
          <w:b/>
          <w:bCs/>
          <w:sz w:val="22"/>
          <w:szCs w:val="22"/>
        </w:rPr>
        <w:t>. Respect</w:t>
      </w:r>
    </w:p>
    <w:p w14:paraId="3F2F3AEE" w14:textId="5128503D" w:rsidR="00D56F78" w:rsidRPr="00B36C75" w:rsidRDefault="00D56F78" w:rsidP="00D56F78">
      <w:pPr>
        <w:autoSpaceDE w:val="0"/>
        <w:autoSpaceDN w:val="0"/>
        <w:adjustRightInd w:val="0"/>
        <w:rPr>
          <w:rFonts w:ascii="Calibri" w:eastAsia="HiraMinPro-W3" w:hAnsi="Calibri" w:cs="Arial"/>
          <w:sz w:val="22"/>
          <w:szCs w:val="22"/>
        </w:rPr>
      </w:pPr>
      <w:r w:rsidRPr="00B36C75">
        <w:rPr>
          <w:rFonts w:ascii="Calibri" w:eastAsia="HiraMinPro-W3" w:hAnsi="Calibri" w:cs="Arial"/>
          <w:sz w:val="22"/>
          <w:szCs w:val="22"/>
        </w:rPr>
        <w:t xml:space="preserve">Respect helps to build a safe environment for language learning. Humor is also essential. </w:t>
      </w:r>
      <w:r>
        <w:rPr>
          <w:rFonts w:ascii="Calibri" w:eastAsia="HiraMinPro-W3" w:hAnsi="Calibri" w:cs="Arial" w:hint="eastAsia"/>
          <w:sz w:val="22"/>
          <w:szCs w:val="22"/>
        </w:rPr>
        <w:t xml:space="preserve"> </w:t>
      </w:r>
      <w:r w:rsidRPr="00B36C75">
        <w:rPr>
          <w:rFonts w:ascii="Calibri" w:eastAsia="HiraMinPro-W3" w:hAnsi="Calibri" w:cs="Arial"/>
          <w:sz w:val="22"/>
          <w:szCs w:val="22"/>
        </w:rPr>
        <w:t xml:space="preserve">Laugh with but not at each other. We assume that you wish to be taken seriously when you go to Japan or talk to Japanese people. Eating and/or drinking in class, </w:t>
      </w:r>
      <w:r>
        <w:rPr>
          <w:rFonts w:ascii="Calibri" w:eastAsia="HiraMinPro-W3" w:hAnsi="Calibri" w:cs="Arial" w:hint="eastAsia"/>
          <w:sz w:val="22"/>
          <w:szCs w:val="22"/>
        </w:rPr>
        <w:t xml:space="preserve">chewing gum when talking, </w:t>
      </w:r>
      <w:r w:rsidRPr="00B36C75">
        <w:rPr>
          <w:rFonts w:ascii="Calibri" w:eastAsia="HiraMinPro-W3" w:hAnsi="Calibri" w:cs="Arial"/>
          <w:sz w:val="22"/>
          <w:szCs w:val="22"/>
        </w:rPr>
        <w:t>wearing a hat, and entering the classroo</w:t>
      </w:r>
      <w:r w:rsidR="00332F5D">
        <w:rPr>
          <w:rFonts w:ascii="Calibri" w:eastAsia="HiraMinPro-W3" w:hAnsi="Calibri" w:cs="Arial"/>
          <w:sz w:val="22"/>
          <w:szCs w:val="22"/>
        </w:rPr>
        <w:t xml:space="preserve">m late are all considered </w:t>
      </w:r>
      <w:r w:rsidRPr="00B36C75">
        <w:rPr>
          <w:rFonts w:ascii="Calibri" w:eastAsia="HiraMinPro-W3" w:hAnsi="Calibri" w:cs="Arial"/>
          <w:sz w:val="22"/>
          <w:szCs w:val="22"/>
        </w:rPr>
        <w:t xml:space="preserve">extremely disrespectful in Japanese culture. </w:t>
      </w:r>
      <w:r w:rsidR="0024395F" w:rsidRPr="00B36C75">
        <w:rPr>
          <w:rFonts w:ascii="Calibri" w:eastAsia="HiraMinPro-W3" w:hAnsi="Calibri" w:cs="Arial"/>
          <w:sz w:val="22"/>
          <w:szCs w:val="22"/>
        </w:rPr>
        <w:t>Therefore,</w:t>
      </w:r>
      <w:r w:rsidRPr="00B36C75">
        <w:rPr>
          <w:rFonts w:ascii="Calibri" w:eastAsia="HiraMinPro-W3" w:hAnsi="Calibri" w:cs="Arial"/>
          <w:sz w:val="22"/>
          <w:szCs w:val="22"/>
        </w:rPr>
        <w:t xml:space="preserve"> we ask that you do not bring food or drinks into class, that you take off your hat or cap, and make sure you are on time for class. If the instructor asks you to watch your behavior in other ways such as taking your hands out of your pockets or lowering your eyes when you meet people, keep in mind that these behaviors don’t mean the same thing in Japan as they do in the U.S.</w:t>
      </w:r>
    </w:p>
    <w:p w14:paraId="224A01F4" w14:textId="77777777" w:rsidR="00C66345" w:rsidRDefault="00C66345" w:rsidP="00D56F78">
      <w:pPr>
        <w:autoSpaceDE w:val="0"/>
        <w:autoSpaceDN w:val="0"/>
        <w:adjustRightInd w:val="0"/>
        <w:rPr>
          <w:rFonts w:ascii="Calibri" w:hAnsi="Calibri" w:cs="Arial"/>
          <w:b/>
          <w:sz w:val="22"/>
          <w:szCs w:val="22"/>
        </w:rPr>
      </w:pPr>
    </w:p>
    <w:p w14:paraId="6D3730A9" w14:textId="0A98C854" w:rsidR="00D56F78" w:rsidRPr="00547541" w:rsidRDefault="00547541" w:rsidP="00D56F78">
      <w:pPr>
        <w:autoSpaceDE w:val="0"/>
        <w:autoSpaceDN w:val="0"/>
        <w:adjustRightInd w:val="0"/>
        <w:rPr>
          <w:rFonts w:ascii="Calibri" w:hAnsi="Calibri" w:cs="Arial"/>
          <w:b/>
          <w:i/>
          <w:sz w:val="22"/>
          <w:szCs w:val="22"/>
          <w:u w:val="single"/>
        </w:rPr>
      </w:pPr>
      <w:r w:rsidRPr="00C66345">
        <w:rPr>
          <w:rFonts w:ascii="Calibri" w:hAnsi="Calibri" w:cs="Arial"/>
          <w:b/>
          <w:sz w:val="22"/>
          <w:szCs w:val="22"/>
        </w:rPr>
        <w:t>6</w:t>
      </w:r>
      <w:r w:rsidR="00D56F78">
        <w:rPr>
          <w:rFonts w:ascii="Calibri" w:hAnsi="Calibri" w:cs="Arial"/>
          <w:b/>
          <w:bCs/>
          <w:sz w:val="22"/>
          <w:szCs w:val="22"/>
        </w:rPr>
        <w:t>. Syllabus Changes</w:t>
      </w:r>
    </w:p>
    <w:p w14:paraId="7952C7CA" w14:textId="27403155" w:rsidR="00D56F78" w:rsidRPr="00A44A95" w:rsidRDefault="00D56F78" w:rsidP="00D56F78">
      <w:pPr>
        <w:autoSpaceDE w:val="0"/>
        <w:autoSpaceDN w:val="0"/>
        <w:adjustRightInd w:val="0"/>
        <w:rPr>
          <w:rFonts w:ascii="Calibri" w:hAnsi="Calibri" w:cs="Arial"/>
          <w:sz w:val="22"/>
          <w:szCs w:val="22"/>
        </w:rPr>
      </w:pPr>
      <w:r w:rsidRPr="00A44A95">
        <w:rPr>
          <w:rFonts w:ascii="Calibri" w:hAnsi="Calibri" w:cs="Arial"/>
          <w:sz w:val="22"/>
          <w:szCs w:val="22"/>
        </w:rPr>
        <w:t xml:space="preserve">The instructor reserves the right to alter this syllabus at any time should it be warranted by the demands of sound pedagogy. Changes to the syllabus will be announced in class. In any event, the posted versions of the syllabus and class schedules on </w:t>
      </w:r>
      <w:r w:rsidR="00B80215">
        <w:rPr>
          <w:rFonts w:ascii="Calibri" w:hAnsi="Calibri" w:cs="Arial"/>
          <w:sz w:val="22"/>
          <w:szCs w:val="22"/>
        </w:rPr>
        <w:t>Canvas</w:t>
      </w:r>
      <w:r w:rsidRPr="00A44A95">
        <w:rPr>
          <w:rFonts w:ascii="Calibri" w:hAnsi="Calibri" w:cs="Arial"/>
          <w:sz w:val="22"/>
          <w:szCs w:val="22"/>
        </w:rPr>
        <w:t xml:space="preserve"> take precedent over any printed version.</w:t>
      </w:r>
    </w:p>
    <w:p w14:paraId="77C78F15" w14:textId="77777777" w:rsidR="00D56F78" w:rsidRDefault="00D56F78" w:rsidP="00D56F78">
      <w:pPr>
        <w:rPr>
          <w:rFonts w:ascii="Calibri" w:hAnsi="Calibri" w:cs="Arial"/>
          <w:b/>
          <w:i/>
          <w:sz w:val="22"/>
          <w:szCs w:val="22"/>
          <w:u w:val="single"/>
        </w:rPr>
      </w:pPr>
    </w:p>
    <w:p w14:paraId="3DC91ED3" w14:textId="0F6FA4D8" w:rsidR="00D56F78" w:rsidRPr="00A56A25" w:rsidRDefault="00547541" w:rsidP="00D56F78">
      <w:pPr>
        <w:rPr>
          <w:rFonts w:ascii="Calibri" w:hAnsi="Calibri" w:cs="Arial"/>
          <w:b/>
          <w:sz w:val="22"/>
          <w:szCs w:val="22"/>
        </w:rPr>
      </w:pPr>
      <w:r>
        <w:rPr>
          <w:rFonts w:ascii="Calibri" w:hAnsi="Calibri" w:cs="Arial"/>
          <w:b/>
          <w:sz w:val="22"/>
          <w:szCs w:val="22"/>
        </w:rPr>
        <w:t>7</w:t>
      </w:r>
      <w:r w:rsidR="00D56F78">
        <w:rPr>
          <w:rFonts w:ascii="Calibri" w:hAnsi="Calibri" w:cs="Arial"/>
          <w:b/>
          <w:sz w:val="22"/>
          <w:szCs w:val="22"/>
        </w:rPr>
        <w:t xml:space="preserve">. </w:t>
      </w:r>
      <w:r w:rsidR="00D56F78" w:rsidRPr="00A56A25">
        <w:rPr>
          <w:rFonts w:ascii="Calibri" w:hAnsi="Calibri" w:cs="Arial"/>
          <w:b/>
          <w:sz w:val="22"/>
          <w:szCs w:val="22"/>
        </w:rPr>
        <w:t xml:space="preserve">Baylor email account &amp; </w:t>
      </w:r>
      <w:r w:rsidR="00404D61">
        <w:rPr>
          <w:rFonts w:ascii="Calibri" w:hAnsi="Calibri" w:cs="Arial"/>
          <w:b/>
          <w:sz w:val="22"/>
          <w:szCs w:val="22"/>
        </w:rPr>
        <w:t>Canvas</w:t>
      </w:r>
    </w:p>
    <w:p w14:paraId="67B06AC7" w14:textId="47E45B9A" w:rsidR="00D56F78" w:rsidRPr="00B36C75" w:rsidRDefault="00D56F78" w:rsidP="00D56F78">
      <w:pPr>
        <w:rPr>
          <w:rFonts w:ascii="Calibri" w:hAnsi="Calibri" w:cs="Arial"/>
          <w:sz w:val="22"/>
          <w:szCs w:val="22"/>
        </w:rPr>
      </w:pPr>
      <w:r w:rsidRPr="00B36C75">
        <w:rPr>
          <w:rFonts w:ascii="Calibri" w:hAnsi="Calibri" w:cs="Arial"/>
          <w:sz w:val="22"/>
          <w:szCs w:val="22"/>
        </w:rPr>
        <w:t xml:space="preserve">Baylor University provides the students’ Baylor email address to the instructor for communication.  </w:t>
      </w:r>
      <w:r w:rsidR="00404D61">
        <w:rPr>
          <w:rFonts w:ascii="Calibri" w:hAnsi="Calibri" w:cs="Arial"/>
          <w:sz w:val="22"/>
          <w:szCs w:val="22"/>
        </w:rPr>
        <w:t>Canvas</w:t>
      </w:r>
      <w:r w:rsidRPr="00B36C75">
        <w:rPr>
          <w:rFonts w:ascii="Calibri" w:hAnsi="Calibri" w:cs="Arial"/>
          <w:sz w:val="22"/>
          <w:szCs w:val="22"/>
        </w:rPr>
        <w:t xml:space="preserve"> is an online course management system which is used to post course information, materials, discussions, etc.  It is your responsibility to check your Baylor email account and </w:t>
      </w:r>
      <w:r w:rsidR="00404D61">
        <w:rPr>
          <w:rFonts w:ascii="Calibri" w:hAnsi="Calibri" w:cs="Arial"/>
          <w:sz w:val="22"/>
          <w:szCs w:val="22"/>
        </w:rPr>
        <w:t>Canvas</w:t>
      </w:r>
      <w:r w:rsidRPr="00B36C75">
        <w:rPr>
          <w:rFonts w:ascii="Calibri" w:hAnsi="Calibri" w:cs="Arial"/>
          <w:sz w:val="22"/>
          <w:szCs w:val="22"/>
        </w:rPr>
        <w:t xml:space="preserve"> </w:t>
      </w:r>
      <w:r w:rsidRPr="00B36C75">
        <w:rPr>
          <w:rFonts w:ascii="Calibri" w:hAnsi="Calibri" w:cs="Arial"/>
          <w:sz w:val="22"/>
          <w:szCs w:val="22"/>
          <w:u w:val="double"/>
        </w:rPr>
        <w:t>regularly</w:t>
      </w:r>
      <w:r>
        <w:rPr>
          <w:rFonts w:ascii="Calibri" w:hAnsi="Calibri" w:cs="Arial" w:hint="eastAsia"/>
          <w:sz w:val="22"/>
          <w:szCs w:val="22"/>
          <w:u w:val="double"/>
        </w:rPr>
        <w:t xml:space="preserve"> (at least twice a day recommended</w:t>
      </w:r>
      <w:r w:rsidRPr="00B36C75">
        <w:rPr>
          <w:rFonts w:ascii="Calibri" w:hAnsi="Calibri" w:cs="Arial"/>
          <w:sz w:val="22"/>
          <w:szCs w:val="22"/>
        </w:rPr>
        <w:t>.</w:t>
      </w:r>
      <w:r>
        <w:rPr>
          <w:rFonts w:ascii="Calibri" w:hAnsi="Calibri" w:cs="Arial" w:hint="eastAsia"/>
          <w:sz w:val="22"/>
          <w:szCs w:val="22"/>
        </w:rPr>
        <w:t>)</w:t>
      </w:r>
      <w:r w:rsidRPr="00B36C75">
        <w:rPr>
          <w:rFonts w:ascii="Calibri" w:hAnsi="Calibri" w:cs="Arial"/>
          <w:sz w:val="22"/>
          <w:szCs w:val="22"/>
        </w:rPr>
        <w:t xml:space="preserve">  </w:t>
      </w:r>
    </w:p>
    <w:p w14:paraId="75FD443C" w14:textId="77777777" w:rsidR="00D56F78" w:rsidRDefault="00D56F78" w:rsidP="00D56F78">
      <w:pPr>
        <w:rPr>
          <w:rFonts w:ascii="Calibri" w:hAnsi="Calibri" w:cs="Arial"/>
          <w:sz w:val="22"/>
          <w:szCs w:val="22"/>
        </w:rPr>
      </w:pPr>
    </w:p>
    <w:p w14:paraId="3533198E" w14:textId="1025B9DC" w:rsidR="00265D01" w:rsidRPr="00E1295B" w:rsidRDefault="00547541" w:rsidP="0079085F">
      <w:pPr>
        <w:pStyle w:val="Heading2"/>
        <w:spacing w:before="0" w:beforeAutospacing="0" w:after="0" w:afterAutospacing="0"/>
        <w:rPr>
          <w:rFonts w:ascii="Calibri" w:hAnsi="Calibri" w:cs="Arial"/>
          <w:sz w:val="22"/>
          <w:szCs w:val="22"/>
        </w:rPr>
      </w:pPr>
      <w:r>
        <w:rPr>
          <w:rStyle w:val="Strong"/>
          <w:rFonts w:ascii="Calibri" w:hAnsi="Calibri" w:cs="Arial"/>
          <w:b/>
          <w:bCs/>
          <w:sz w:val="22"/>
          <w:szCs w:val="22"/>
          <w:lang w:val="en-US"/>
        </w:rPr>
        <w:t>8</w:t>
      </w:r>
      <w:r w:rsidR="00265D01">
        <w:rPr>
          <w:rStyle w:val="Strong"/>
          <w:rFonts w:ascii="Calibri" w:hAnsi="Calibri" w:cs="Arial"/>
          <w:b/>
          <w:bCs/>
          <w:sz w:val="22"/>
          <w:szCs w:val="22"/>
        </w:rPr>
        <w:t xml:space="preserve">. </w:t>
      </w:r>
      <w:r w:rsidR="00265D01" w:rsidRPr="00E1295B">
        <w:rPr>
          <w:rStyle w:val="Strong"/>
          <w:rFonts w:ascii="Calibri" w:hAnsi="Calibri" w:cs="Arial"/>
          <w:b/>
          <w:bCs/>
          <w:sz w:val="22"/>
          <w:szCs w:val="22"/>
        </w:rPr>
        <w:t>Academic Integrity</w:t>
      </w:r>
      <w:r w:rsidR="00265D01" w:rsidRPr="00E1295B">
        <w:rPr>
          <w:rFonts w:ascii="Calibri" w:hAnsi="Calibri" w:cs="Arial"/>
          <w:sz w:val="22"/>
          <w:szCs w:val="22"/>
        </w:rPr>
        <w:t xml:space="preserve"> </w:t>
      </w:r>
    </w:p>
    <w:p w14:paraId="2E3A2927" w14:textId="76969A8F" w:rsidR="00F937C8" w:rsidRPr="0079085F" w:rsidRDefault="00265D01" w:rsidP="0079085F">
      <w:pPr>
        <w:pStyle w:val="NormalWeb"/>
        <w:spacing w:before="0" w:beforeAutospacing="0" w:after="0" w:afterAutospacing="0"/>
        <w:rPr>
          <w:rFonts w:ascii="Calibri" w:hAnsi="Calibri"/>
          <w:sz w:val="22"/>
          <w:szCs w:val="22"/>
        </w:rPr>
      </w:pPr>
      <w:r w:rsidRPr="00CF4E55">
        <w:rPr>
          <w:rFonts w:ascii="Calibri" w:hAnsi="Calibri"/>
          <w:spacing w:val="-1"/>
          <w:sz w:val="22"/>
          <w:szCs w:val="22"/>
        </w:rPr>
        <w:t>Plagiarism</w:t>
      </w:r>
      <w:r w:rsidRPr="00CF4E55">
        <w:rPr>
          <w:rFonts w:ascii="Calibri" w:hAnsi="Calibri"/>
          <w:sz w:val="22"/>
          <w:szCs w:val="22"/>
        </w:rPr>
        <w:t xml:space="preserve"> or any</w:t>
      </w:r>
      <w:r w:rsidRPr="00CF4E55">
        <w:rPr>
          <w:rFonts w:ascii="Calibri" w:hAnsi="Calibri"/>
          <w:spacing w:val="-3"/>
          <w:sz w:val="22"/>
          <w:szCs w:val="22"/>
        </w:rPr>
        <w:t xml:space="preserve"> </w:t>
      </w:r>
      <w:r w:rsidRPr="00CF4E55">
        <w:rPr>
          <w:rFonts w:ascii="Calibri" w:hAnsi="Calibri"/>
          <w:spacing w:val="-1"/>
          <w:sz w:val="22"/>
          <w:szCs w:val="22"/>
        </w:rPr>
        <w:t>form</w:t>
      </w:r>
      <w:r w:rsidRPr="00CF4E55">
        <w:rPr>
          <w:rFonts w:ascii="Calibri" w:hAnsi="Calibri"/>
          <w:sz w:val="22"/>
          <w:szCs w:val="22"/>
        </w:rPr>
        <w:t xml:space="preserve"> </w:t>
      </w:r>
      <w:r w:rsidRPr="00CF4E55">
        <w:rPr>
          <w:rFonts w:ascii="Calibri" w:hAnsi="Calibri"/>
          <w:spacing w:val="1"/>
          <w:sz w:val="22"/>
          <w:szCs w:val="22"/>
        </w:rPr>
        <w:t>of</w:t>
      </w:r>
      <w:r w:rsidRPr="00CF4E55">
        <w:rPr>
          <w:rFonts w:ascii="Calibri" w:hAnsi="Calibri"/>
          <w:sz w:val="22"/>
          <w:szCs w:val="22"/>
        </w:rPr>
        <w:t xml:space="preserve"> </w:t>
      </w:r>
      <w:r w:rsidRPr="00CF4E55">
        <w:rPr>
          <w:rFonts w:ascii="Calibri" w:hAnsi="Calibri"/>
          <w:spacing w:val="-1"/>
          <w:sz w:val="22"/>
          <w:szCs w:val="22"/>
        </w:rPr>
        <w:t>cheating</w:t>
      </w:r>
      <w:r w:rsidRPr="00CF4E55">
        <w:rPr>
          <w:rFonts w:ascii="Calibri" w:hAnsi="Calibri"/>
          <w:spacing w:val="-3"/>
          <w:sz w:val="22"/>
          <w:szCs w:val="22"/>
        </w:rPr>
        <w:t xml:space="preserve"> </w:t>
      </w:r>
      <w:r w:rsidRPr="00CF4E55">
        <w:rPr>
          <w:rFonts w:ascii="Calibri" w:hAnsi="Calibri"/>
          <w:spacing w:val="-1"/>
          <w:sz w:val="22"/>
          <w:szCs w:val="22"/>
        </w:rPr>
        <w:t>involves</w:t>
      </w:r>
      <w:r w:rsidRPr="00CF4E55">
        <w:rPr>
          <w:rFonts w:ascii="Calibri" w:hAnsi="Calibri"/>
          <w:sz w:val="22"/>
          <w:szCs w:val="22"/>
        </w:rPr>
        <w:t xml:space="preserve"> a</w:t>
      </w:r>
      <w:r w:rsidRPr="00CF4E55">
        <w:rPr>
          <w:rFonts w:ascii="Calibri" w:hAnsi="Calibri"/>
          <w:spacing w:val="-1"/>
          <w:sz w:val="22"/>
          <w:szCs w:val="22"/>
        </w:rPr>
        <w:t xml:space="preserve"> </w:t>
      </w:r>
      <w:r w:rsidRPr="00CF4E55">
        <w:rPr>
          <w:rFonts w:ascii="Calibri" w:hAnsi="Calibri"/>
          <w:sz w:val="22"/>
          <w:szCs w:val="22"/>
        </w:rPr>
        <w:t>breach of student-teacher trust.</w:t>
      </w:r>
      <w:r w:rsidRPr="00CF4E55">
        <w:rPr>
          <w:rFonts w:ascii="Calibri" w:hAnsi="Calibri"/>
          <w:spacing w:val="60"/>
          <w:sz w:val="22"/>
          <w:szCs w:val="22"/>
        </w:rPr>
        <w:t xml:space="preserve"> </w:t>
      </w:r>
      <w:r w:rsidRPr="00CF4E55">
        <w:rPr>
          <w:rFonts w:ascii="Calibri" w:hAnsi="Calibri"/>
          <w:sz w:val="22"/>
          <w:szCs w:val="22"/>
        </w:rPr>
        <w:t xml:space="preserve">This </w:t>
      </w:r>
      <w:r w:rsidRPr="00CF4E55">
        <w:rPr>
          <w:rFonts w:ascii="Calibri" w:hAnsi="Calibri"/>
          <w:spacing w:val="-1"/>
          <w:sz w:val="22"/>
          <w:szCs w:val="22"/>
        </w:rPr>
        <w:t>means</w:t>
      </w:r>
      <w:r w:rsidRPr="00CF4E55">
        <w:rPr>
          <w:rFonts w:ascii="Calibri" w:hAnsi="Calibri"/>
          <w:sz w:val="22"/>
          <w:szCs w:val="22"/>
        </w:rPr>
        <w:t xml:space="preserve"> </w:t>
      </w:r>
      <w:r w:rsidRPr="00CF4E55">
        <w:rPr>
          <w:rFonts w:ascii="Calibri" w:hAnsi="Calibri"/>
          <w:spacing w:val="-1"/>
          <w:sz w:val="22"/>
          <w:szCs w:val="22"/>
        </w:rPr>
        <w:t>that</w:t>
      </w:r>
      <w:r w:rsidRPr="00CF4E55">
        <w:rPr>
          <w:rFonts w:ascii="Calibri" w:hAnsi="Calibri"/>
          <w:spacing w:val="61"/>
          <w:sz w:val="22"/>
          <w:szCs w:val="22"/>
        </w:rPr>
        <w:t xml:space="preserve"> </w:t>
      </w:r>
      <w:r w:rsidRPr="00CF4E55">
        <w:rPr>
          <w:rFonts w:ascii="Calibri" w:hAnsi="Calibri"/>
          <w:sz w:val="22"/>
          <w:szCs w:val="22"/>
        </w:rPr>
        <w:t>any</w:t>
      </w:r>
      <w:r w:rsidRPr="00CF4E55">
        <w:rPr>
          <w:rFonts w:ascii="Calibri" w:hAnsi="Calibri"/>
          <w:spacing w:val="-3"/>
          <w:sz w:val="22"/>
          <w:szCs w:val="22"/>
        </w:rPr>
        <w:t xml:space="preserve"> </w:t>
      </w:r>
      <w:r w:rsidRPr="00CF4E55">
        <w:rPr>
          <w:rFonts w:ascii="Calibri" w:hAnsi="Calibri"/>
          <w:spacing w:val="-1"/>
          <w:sz w:val="22"/>
          <w:szCs w:val="22"/>
        </w:rPr>
        <w:t>work</w:t>
      </w:r>
      <w:r w:rsidRPr="00CF4E55">
        <w:rPr>
          <w:rFonts w:ascii="Calibri" w:hAnsi="Calibri"/>
          <w:sz w:val="22"/>
          <w:szCs w:val="22"/>
        </w:rPr>
        <w:t xml:space="preserve"> </w:t>
      </w:r>
      <w:r w:rsidR="0079085F" w:rsidRPr="0079085F">
        <w:rPr>
          <w:rFonts w:ascii="Calibri" w:hAnsi="Calibri"/>
          <w:sz w:val="22"/>
          <w:szCs w:val="22"/>
        </w:rPr>
        <w:t xml:space="preserve">Plagiarism or any form of cheating involves a breach of student-teacher trust. This means that any work submitted under your name is expected to be your own, neither composed by anyone else as a whole or in part, nor handed over to another person for complete or partial revision.  Be sure to document all ideas that are not your own. Instances of plagiarism or any other act of academic dishonesty will be reported to the Honor Council and may result in failure of the course. Not understanding plagiarism is not an excuse. As a Baylor student, I expect you to be intimately familiar with the Honor Code at: </w:t>
      </w:r>
      <w:hyperlink r:id="rId16">
        <w:r w:rsidR="0079085F" w:rsidRPr="0079085F">
          <w:rPr>
            <w:rStyle w:val="Hyperlink"/>
            <w:rFonts w:ascii="Calibri" w:hAnsi="Calibri"/>
            <w:sz w:val="22"/>
            <w:szCs w:val="22"/>
          </w:rPr>
          <w:t>http</w:t>
        </w:r>
      </w:hyperlink>
      <w:hyperlink r:id="rId17">
        <w:r w:rsidR="0079085F" w:rsidRPr="0079085F">
          <w:rPr>
            <w:rStyle w:val="Hyperlink"/>
            <w:rFonts w:ascii="Calibri" w:hAnsi="Calibri"/>
            <w:sz w:val="22"/>
            <w:szCs w:val="22"/>
          </w:rPr>
          <w:t>://www.baylor.edu/honorcode</w:t>
        </w:r>
      </w:hyperlink>
      <w:hyperlink r:id="rId18">
        <w:r w:rsidR="0079085F" w:rsidRPr="0079085F">
          <w:rPr>
            <w:rStyle w:val="Hyperlink"/>
            <w:rFonts w:ascii="Calibri" w:hAnsi="Calibri"/>
            <w:sz w:val="22"/>
            <w:szCs w:val="22"/>
          </w:rPr>
          <w:t>/</w:t>
        </w:r>
      </w:hyperlink>
    </w:p>
    <w:p w14:paraId="3B9715D4" w14:textId="77777777" w:rsidR="005C1125" w:rsidRDefault="005C1125" w:rsidP="005C1125">
      <w:pPr>
        <w:jc w:val="center"/>
        <w:rPr>
          <w:rFonts w:ascii="Calibri" w:hAnsi="Calibri" w:cs="Arial"/>
          <w:b/>
          <w:bCs/>
          <w:i/>
          <w:sz w:val="28"/>
          <w:szCs w:val="22"/>
          <w:u w:val="single"/>
        </w:rPr>
      </w:pPr>
    </w:p>
    <w:p w14:paraId="3EF47745" w14:textId="42D9E0EF" w:rsidR="004257CD" w:rsidRPr="00E1295B" w:rsidRDefault="00D56F78" w:rsidP="005C1125">
      <w:pPr>
        <w:jc w:val="center"/>
        <w:rPr>
          <w:rFonts w:ascii="Calibri" w:hAnsi="Calibri" w:cs="Arial"/>
          <w:b/>
          <w:bCs/>
          <w:i/>
          <w:sz w:val="28"/>
          <w:szCs w:val="22"/>
          <w:u w:val="single"/>
        </w:rPr>
      </w:pPr>
      <w:r w:rsidRPr="00E1295B">
        <w:rPr>
          <w:rFonts w:ascii="Calibri" w:hAnsi="Calibri" w:cs="Arial"/>
          <w:b/>
          <w:bCs/>
          <w:i/>
          <w:sz w:val="28"/>
          <w:szCs w:val="22"/>
          <w:u w:val="single"/>
        </w:rPr>
        <w:t>Encouragement</w:t>
      </w:r>
    </w:p>
    <w:p w14:paraId="38A4CAFF" w14:textId="77777777" w:rsidR="00D56F78" w:rsidRPr="004B39F9" w:rsidRDefault="00D56F78" w:rsidP="00D56F78">
      <w:pPr>
        <w:rPr>
          <w:rFonts w:ascii="Calibri" w:hAnsi="Calibri" w:cs="Arial"/>
          <w:b/>
          <w:sz w:val="22"/>
          <w:szCs w:val="22"/>
        </w:rPr>
      </w:pPr>
      <w:r>
        <w:rPr>
          <w:rFonts w:ascii="Calibri" w:hAnsi="Calibri" w:cs="Arial"/>
          <w:b/>
          <w:sz w:val="22"/>
          <w:szCs w:val="22"/>
        </w:rPr>
        <w:t xml:space="preserve">1. </w:t>
      </w:r>
      <w:r w:rsidRPr="004B39F9">
        <w:rPr>
          <w:rFonts w:ascii="Calibri" w:hAnsi="Calibri" w:cs="Arial"/>
          <w:b/>
          <w:sz w:val="22"/>
          <w:szCs w:val="22"/>
        </w:rPr>
        <w:t xml:space="preserve">How to </w:t>
      </w:r>
      <w:r w:rsidR="00B5270C">
        <w:rPr>
          <w:rFonts w:ascii="Calibri" w:hAnsi="Calibri" w:cs="Arial"/>
          <w:b/>
          <w:sz w:val="22"/>
          <w:szCs w:val="22"/>
        </w:rPr>
        <w:t>i</w:t>
      </w:r>
      <w:r w:rsidRPr="004B39F9">
        <w:rPr>
          <w:rFonts w:ascii="Calibri" w:hAnsi="Calibri" w:cs="Arial"/>
          <w:b/>
          <w:sz w:val="22"/>
          <w:szCs w:val="22"/>
        </w:rPr>
        <w:t>mprove your Japanese</w:t>
      </w:r>
    </w:p>
    <w:p w14:paraId="250C5914" w14:textId="77777777" w:rsidR="00D56F78" w:rsidRPr="00B36C75" w:rsidRDefault="00D56F78" w:rsidP="00384E64">
      <w:pPr>
        <w:numPr>
          <w:ilvl w:val="0"/>
          <w:numId w:val="1"/>
        </w:numPr>
        <w:tabs>
          <w:tab w:val="clear" w:pos="720"/>
          <w:tab w:val="num" w:pos="360"/>
        </w:tabs>
        <w:ind w:left="360"/>
        <w:rPr>
          <w:rFonts w:ascii="Calibri" w:hAnsi="Calibri" w:cs="Arial"/>
          <w:sz w:val="22"/>
          <w:szCs w:val="22"/>
        </w:rPr>
      </w:pPr>
      <w:r w:rsidRPr="00B36C75">
        <w:rPr>
          <w:rFonts w:ascii="Calibri" w:hAnsi="Calibri" w:cs="Arial"/>
          <w:sz w:val="22"/>
          <w:szCs w:val="22"/>
        </w:rPr>
        <w:t>Listen to the accompanied audio CD many times.</w:t>
      </w:r>
    </w:p>
    <w:p w14:paraId="65C20FD5" w14:textId="77777777" w:rsidR="00D56F78" w:rsidRPr="00B36C75" w:rsidRDefault="00D56F78" w:rsidP="00384E64">
      <w:pPr>
        <w:numPr>
          <w:ilvl w:val="0"/>
          <w:numId w:val="1"/>
        </w:numPr>
        <w:tabs>
          <w:tab w:val="clear" w:pos="720"/>
          <w:tab w:val="num" w:pos="360"/>
        </w:tabs>
        <w:ind w:left="360"/>
        <w:rPr>
          <w:rFonts w:ascii="Calibri" w:hAnsi="Calibri" w:cs="Arial"/>
          <w:sz w:val="22"/>
          <w:szCs w:val="22"/>
        </w:rPr>
      </w:pPr>
      <w:r w:rsidRPr="00B36C75">
        <w:rPr>
          <w:rFonts w:ascii="Calibri" w:hAnsi="Calibri" w:cs="Arial"/>
          <w:sz w:val="22"/>
          <w:szCs w:val="22"/>
        </w:rPr>
        <w:t>Be consistent in studying and reviewing the course materials.</w:t>
      </w:r>
    </w:p>
    <w:p w14:paraId="60E647BA" w14:textId="77777777" w:rsidR="00D56F78" w:rsidRPr="00B36C75" w:rsidRDefault="00D56F78" w:rsidP="00384E64">
      <w:pPr>
        <w:numPr>
          <w:ilvl w:val="0"/>
          <w:numId w:val="1"/>
        </w:numPr>
        <w:tabs>
          <w:tab w:val="clear" w:pos="720"/>
          <w:tab w:val="num" w:pos="360"/>
        </w:tabs>
        <w:ind w:left="360"/>
        <w:rPr>
          <w:rFonts w:ascii="Calibri" w:hAnsi="Calibri" w:cs="Arial"/>
          <w:sz w:val="22"/>
          <w:szCs w:val="22"/>
        </w:rPr>
      </w:pPr>
      <w:r w:rsidRPr="00B36C75">
        <w:rPr>
          <w:rFonts w:ascii="Calibri" w:hAnsi="Calibri" w:cs="Arial"/>
          <w:sz w:val="22"/>
          <w:szCs w:val="22"/>
        </w:rPr>
        <w:t>Don’t be afraid to make mistakes or forget words.  Write and speak more often.</w:t>
      </w:r>
    </w:p>
    <w:p w14:paraId="7D5A933E" w14:textId="537C37EB" w:rsidR="00D56F78" w:rsidRPr="00B36C75" w:rsidRDefault="00D56F78" w:rsidP="00384E64">
      <w:pPr>
        <w:numPr>
          <w:ilvl w:val="0"/>
          <w:numId w:val="1"/>
        </w:numPr>
        <w:tabs>
          <w:tab w:val="clear" w:pos="720"/>
          <w:tab w:val="num" w:pos="360"/>
        </w:tabs>
        <w:ind w:left="360"/>
        <w:rPr>
          <w:rFonts w:ascii="Calibri" w:hAnsi="Calibri" w:cs="Arial"/>
          <w:sz w:val="22"/>
          <w:szCs w:val="22"/>
        </w:rPr>
      </w:pPr>
      <w:r w:rsidRPr="00B36C75">
        <w:rPr>
          <w:rFonts w:ascii="Calibri" w:hAnsi="Calibri" w:cs="Arial"/>
          <w:sz w:val="22"/>
          <w:szCs w:val="22"/>
        </w:rPr>
        <w:t xml:space="preserve">Expose yourself to Japanese materials.  Japanese web site is the easiest place to find Japanese readings.  There are also various levels of books available in the Japanese office.  </w:t>
      </w:r>
      <w:r w:rsidR="000D33B1">
        <w:rPr>
          <w:rFonts w:ascii="Calibri" w:hAnsi="Calibri" w:cs="Arial"/>
          <w:sz w:val="22"/>
          <w:szCs w:val="22"/>
        </w:rPr>
        <w:t>Watch</w:t>
      </w:r>
      <w:r w:rsidR="003C32C8">
        <w:rPr>
          <w:rFonts w:ascii="Calibri" w:hAnsi="Calibri" w:cs="Arial"/>
          <w:sz w:val="22"/>
          <w:szCs w:val="22"/>
        </w:rPr>
        <w:t xml:space="preserve"> Japanese films and TV shows with English subtitles online</w:t>
      </w:r>
      <w:r w:rsidR="000D33B1">
        <w:rPr>
          <w:rFonts w:ascii="Calibri" w:hAnsi="Calibri" w:cs="Arial"/>
          <w:sz w:val="22"/>
          <w:szCs w:val="22"/>
        </w:rPr>
        <w:t xml:space="preserve"> and listen to how Japanese people talk</w:t>
      </w:r>
      <w:r w:rsidR="003C32C8">
        <w:rPr>
          <w:rFonts w:ascii="Calibri" w:hAnsi="Calibri" w:cs="Arial"/>
          <w:sz w:val="22"/>
          <w:szCs w:val="22"/>
        </w:rPr>
        <w:t xml:space="preserve">.  </w:t>
      </w:r>
      <w:r w:rsidRPr="00B36C75">
        <w:rPr>
          <w:rFonts w:ascii="Calibri" w:hAnsi="Calibri" w:cs="Arial"/>
          <w:sz w:val="22"/>
          <w:szCs w:val="22"/>
        </w:rPr>
        <w:t xml:space="preserve">See </w:t>
      </w:r>
      <w:r w:rsidR="00B80215">
        <w:rPr>
          <w:rFonts w:ascii="Calibri" w:hAnsi="Calibri" w:cs="Arial"/>
          <w:sz w:val="22"/>
          <w:szCs w:val="22"/>
        </w:rPr>
        <w:t>Canvas</w:t>
      </w:r>
      <w:r w:rsidRPr="00B36C75">
        <w:rPr>
          <w:rFonts w:ascii="Calibri" w:hAnsi="Calibri" w:cs="Arial"/>
          <w:sz w:val="22"/>
          <w:szCs w:val="22"/>
        </w:rPr>
        <w:t xml:space="preserve"> for the Japanese links.</w:t>
      </w:r>
    </w:p>
    <w:p w14:paraId="16CFA836" w14:textId="77777777" w:rsidR="00D56F78" w:rsidRPr="004548B4" w:rsidRDefault="00D56F78" w:rsidP="00384E64">
      <w:pPr>
        <w:numPr>
          <w:ilvl w:val="0"/>
          <w:numId w:val="1"/>
        </w:numPr>
        <w:tabs>
          <w:tab w:val="clear" w:pos="720"/>
          <w:tab w:val="num" w:pos="360"/>
        </w:tabs>
        <w:ind w:left="360"/>
        <w:rPr>
          <w:rFonts w:ascii="Calibri" w:hAnsi="Calibri" w:cs="Arial"/>
          <w:sz w:val="22"/>
          <w:szCs w:val="22"/>
        </w:rPr>
      </w:pPr>
      <w:r w:rsidRPr="00B36C75">
        <w:rPr>
          <w:rFonts w:ascii="Calibri" w:hAnsi="Calibri" w:cs="Arial"/>
          <w:sz w:val="22"/>
          <w:szCs w:val="22"/>
        </w:rPr>
        <w:lastRenderedPageBreak/>
        <w:t xml:space="preserve">Participate in </w:t>
      </w:r>
      <w:r w:rsidR="003C32C8">
        <w:rPr>
          <w:rFonts w:ascii="Calibri" w:hAnsi="Calibri" w:cs="Arial"/>
          <w:sz w:val="22"/>
          <w:szCs w:val="22"/>
        </w:rPr>
        <w:t>Japanese conversation table</w:t>
      </w:r>
      <w:r w:rsidRPr="00B36C75">
        <w:rPr>
          <w:rFonts w:ascii="Calibri" w:hAnsi="Calibri" w:cs="Arial"/>
          <w:sz w:val="22"/>
          <w:szCs w:val="22"/>
        </w:rPr>
        <w:t xml:space="preserve">, make Japanese friends, seek opportunity to experience Japanese language and culture, etc. </w:t>
      </w:r>
    </w:p>
    <w:p w14:paraId="3774EEAB" w14:textId="77777777" w:rsidR="00B5270C" w:rsidRDefault="00B5270C" w:rsidP="00521298">
      <w:pPr>
        <w:rPr>
          <w:rFonts w:ascii="Calibri" w:hAnsi="Calibri" w:cs="Arial"/>
          <w:b/>
          <w:sz w:val="22"/>
          <w:szCs w:val="22"/>
        </w:rPr>
      </w:pPr>
    </w:p>
    <w:p w14:paraId="1BF4E1CD" w14:textId="77777777" w:rsidR="00B5270C" w:rsidRPr="004B39F9" w:rsidRDefault="00B5270C" w:rsidP="00B5270C">
      <w:pPr>
        <w:rPr>
          <w:rFonts w:ascii="Calibri" w:hAnsi="Calibri" w:cs="Arial"/>
          <w:b/>
          <w:sz w:val="22"/>
          <w:szCs w:val="22"/>
        </w:rPr>
      </w:pPr>
      <w:r>
        <w:rPr>
          <w:rFonts w:ascii="Calibri" w:hAnsi="Calibri" w:cs="Arial"/>
          <w:b/>
          <w:sz w:val="22"/>
          <w:szCs w:val="22"/>
        </w:rPr>
        <w:t xml:space="preserve">2. </w:t>
      </w:r>
      <w:r w:rsidRPr="004B39F9">
        <w:rPr>
          <w:rFonts w:ascii="Calibri" w:hAnsi="Calibri" w:cs="Arial"/>
          <w:b/>
          <w:sz w:val="22"/>
          <w:szCs w:val="22"/>
        </w:rPr>
        <w:t xml:space="preserve">How to </w:t>
      </w:r>
      <w:r>
        <w:rPr>
          <w:rFonts w:ascii="Calibri" w:hAnsi="Calibri" w:cs="Arial"/>
          <w:b/>
          <w:sz w:val="22"/>
          <w:szCs w:val="22"/>
        </w:rPr>
        <w:t>read the class schedule</w:t>
      </w:r>
    </w:p>
    <w:p w14:paraId="1C873A7C" w14:textId="77777777" w:rsidR="00B5270C" w:rsidRDefault="00B5270C" w:rsidP="00521298">
      <w:pPr>
        <w:rPr>
          <w:rFonts w:ascii="Calibri" w:hAnsi="Calibri" w:cs="Arial"/>
          <w:b/>
          <w:sz w:val="22"/>
          <w:szCs w:val="22"/>
        </w:rPr>
        <w:sectPr w:rsidR="00B5270C" w:rsidSect="00970DDB">
          <w:headerReference w:type="default" r:id="rId19"/>
          <w:pgSz w:w="12240" w:h="15840"/>
          <w:pgMar w:top="1080" w:right="1080" w:bottom="990" w:left="1260" w:header="720" w:footer="720" w:gutter="0"/>
          <w:cols w:space="720"/>
          <w:docGrid w:linePitch="360"/>
        </w:sectPr>
      </w:pPr>
    </w:p>
    <w:p w14:paraId="0ADB65B1" w14:textId="77777777" w:rsidR="00521298" w:rsidRPr="00A44A95" w:rsidRDefault="00521298" w:rsidP="00521298">
      <w:pPr>
        <w:rPr>
          <w:rFonts w:ascii="Calibri" w:hAnsi="Calibri" w:cs="Arial"/>
          <w:sz w:val="22"/>
          <w:szCs w:val="22"/>
        </w:rPr>
      </w:pPr>
      <w:r w:rsidRPr="00A44A95">
        <w:rPr>
          <w:rFonts w:ascii="Calibri" w:hAnsi="Calibri" w:cs="Arial"/>
          <w:b/>
          <w:sz w:val="22"/>
          <w:szCs w:val="22"/>
        </w:rPr>
        <w:t xml:space="preserve">G:     </w:t>
      </w:r>
      <w:proofErr w:type="gramStart"/>
      <w:r w:rsidRPr="00A44A95">
        <w:rPr>
          <w:rFonts w:ascii="Calibri" w:hAnsi="Calibri" w:cs="Arial"/>
          <w:sz w:val="22"/>
          <w:szCs w:val="22"/>
        </w:rPr>
        <w:t>Grammar  (</w:t>
      </w:r>
      <w:proofErr w:type="gramEnd"/>
      <w:r w:rsidRPr="00A44A95">
        <w:rPr>
          <w:rFonts w:ascii="Calibri" w:hAnsi="Calibri" w:cs="Arial"/>
          <w:sz w:val="22"/>
          <w:szCs w:val="22"/>
        </w:rPr>
        <w:t>G1 = Grammar 1)</w:t>
      </w:r>
    </w:p>
    <w:p w14:paraId="1DD8E516" w14:textId="77777777" w:rsidR="00521298" w:rsidRPr="00A44A95" w:rsidRDefault="00521298" w:rsidP="00521298">
      <w:pPr>
        <w:rPr>
          <w:rFonts w:ascii="Calibri" w:hAnsi="Calibri" w:cs="Arial"/>
          <w:sz w:val="22"/>
          <w:szCs w:val="22"/>
        </w:rPr>
      </w:pPr>
      <w:r w:rsidRPr="00A44A95">
        <w:rPr>
          <w:rFonts w:ascii="Calibri" w:hAnsi="Calibri" w:cs="Arial"/>
          <w:b/>
          <w:sz w:val="22"/>
          <w:szCs w:val="22"/>
        </w:rPr>
        <w:t xml:space="preserve">P:     </w:t>
      </w:r>
      <w:r w:rsidRPr="00A44A95">
        <w:rPr>
          <w:rFonts w:ascii="Calibri" w:hAnsi="Calibri" w:cs="Arial"/>
          <w:sz w:val="22"/>
          <w:szCs w:val="22"/>
        </w:rPr>
        <w:t xml:space="preserve">Practice </w:t>
      </w:r>
      <w:proofErr w:type="gramStart"/>
      <w:r w:rsidRPr="00A44A95">
        <w:rPr>
          <w:rFonts w:ascii="Calibri" w:hAnsi="Calibri" w:cs="Arial"/>
          <w:sz w:val="22"/>
          <w:szCs w:val="22"/>
        </w:rPr>
        <w:t xml:space="preserve">   (</w:t>
      </w:r>
      <w:proofErr w:type="gramEnd"/>
      <w:r w:rsidRPr="00A44A95">
        <w:rPr>
          <w:rFonts w:ascii="Calibri" w:hAnsi="Calibri" w:cs="Arial"/>
          <w:sz w:val="22"/>
          <w:szCs w:val="22"/>
        </w:rPr>
        <w:t>P VI = Practice VI)</w:t>
      </w:r>
    </w:p>
    <w:p w14:paraId="24D92FCC" w14:textId="77777777" w:rsidR="00521298" w:rsidRPr="00A44A95" w:rsidRDefault="00521298" w:rsidP="00521298">
      <w:pPr>
        <w:rPr>
          <w:rFonts w:ascii="Calibri" w:hAnsi="Calibri" w:cs="Arial"/>
          <w:sz w:val="22"/>
          <w:szCs w:val="22"/>
        </w:rPr>
      </w:pPr>
      <w:r w:rsidRPr="00A44A95">
        <w:rPr>
          <w:rFonts w:ascii="Calibri" w:hAnsi="Calibri" w:cs="Arial"/>
          <w:b/>
          <w:sz w:val="22"/>
          <w:szCs w:val="22"/>
        </w:rPr>
        <w:t xml:space="preserve">RW:    </w:t>
      </w:r>
      <w:r w:rsidRPr="00A44A95">
        <w:rPr>
          <w:rFonts w:ascii="Calibri" w:hAnsi="Calibri" w:cs="Arial"/>
          <w:sz w:val="22"/>
          <w:szCs w:val="22"/>
        </w:rPr>
        <w:t xml:space="preserve">Writing  </w:t>
      </w:r>
      <w:proofErr w:type="gramStart"/>
      <w:r w:rsidRPr="00A44A95">
        <w:rPr>
          <w:rFonts w:ascii="Calibri" w:hAnsi="Calibri" w:cs="Arial"/>
          <w:sz w:val="22"/>
          <w:szCs w:val="22"/>
        </w:rPr>
        <w:t xml:space="preserve">   (</w:t>
      </w:r>
      <w:proofErr w:type="gramEnd"/>
      <w:r w:rsidRPr="00A44A95">
        <w:rPr>
          <w:rFonts w:ascii="Calibri" w:hAnsi="Calibri" w:cs="Arial"/>
          <w:sz w:val="22"/>
          <w:szCs w:val="22"/>
        </w:rPr>
        <w:t>RW-II = Reading &amp; Writing section II)</w:t>
      </w:r>
    </w:p>
    <w:p w14:paraId="3B0B5E6E" w14:textId="77777777" w:rsidR="00A44A95" w:rsidRPr="00A44A95" w:rsidRDefault="00A44A95" w:rsidP="00A44A95">
      <w:pPr>
        <w:rPr>
          <w:rFonts w:ascii="Calibri" w:hAnsi="Calibri" w:cs="Arial"/>
          <w:sz w:val="22"/>
          <w:szCs w:val="22"/>
        </w:rPr>
      </w:pPr>
      <w:r w:rsidRPr="00A44A95">
        <w:rPr>
          <w:rFonts w:ascii="Calibri" w:hAnsi="Calibri" w:cs="Arial"/>
          <w:b/>
          <w:sz w:val="22"/>
          <w:szCs w:val="22"/>
        </w:rPr>
        <w:t>WB</w:t>
      </w:r>
      <w:r w:rsidRPr="00A44A95">
        <w:rPr>
          <w:rFonts w:ascii="Calibri" w:hAnsi="Calibri" w:cs="Arial"/>
          <w:sz w:val="22"/>
          <w:szCs w:val="22"/>
        </w:rPr>
        <w:t>: Workbook</w:t>
      </w:r>
    </w:p>
    <w:p w14:paraId="3E327A14" w14:textId="77777777" w:rsidR="0090338A" w:rsidRDefault="0090338A" w:rsidP="0090338A">
      <w:pPr>
        <w:autoSpaceDE w:val="0"/>
        <w:autoSpaceDN w:val="0"/>
        <w:adjustRightInd w:val="0"/>
        <w:rPr>
          <w:rFonts w:ascii="Calibri" w:eastAsia="HiraMinPro-W3" w:hAnsi="Calibri" w:cs="Arial"/>
          <w:bCs/>
          <w:sz w:val="22"/>
          <w:szCs w:val="22"/>
        </w:rPr>
      </w:pPr>
      <w:r>
        <w:rPr>
          <w:rFonts w:ascii="Calibri" w:eastAsia="HiraMinPro-W3" w:hAnsi="Calibri" w:cs="Arial"/>
          <w:b/>
          <w:bCs/>
          <w:sz w:val="22"/>
          <w:szCs w:val="22"/>
        </w:rPr>
        <w:t xml:space="preserve">L# </w:t>
      </w:r>
      <w:r w:rsidRPr="00A44A95">
        <w:rPr>
          <w:rFonts w:ascii="Calibri" w:eastAsia="HiraMinPro-W3" w:hAnsi="Calibri" w:cs="Arial"/>
          <w:b/>
          <w:bCs/>
          <w:sz w:val="22"/>
          <w:szCs w:val="22"/>
        </w:rPr>
        <w:t xml:space="preserve">Audio: </w:t>
      </w:r>
      <w:r w:rsidRPr="00A44A95">
        <w:rPr>
          <w:rFonts w:ascii="Calibri" w:eastAsia="HiraMinPro-W3" w:hAnsi="Calibri" w:cs="Arial"/>
          <w:bCs/>
          <w:sz w:val="22"/>
          <w:szCs w:val="22"/>
        </w:rPr>
        <w:t xml:space="preserve">recorded </w:t>
      </w:r>
      <w:r>
        <w:rPr>
          <w:rFonts w:ascii="Calibri" w:eastAsia="HiraMinPro-W3" w:hAnsi="Calibri" w:cs="Arial"/>
          <w:bCs/>
          <w:sz w:val="22"/>
          <w:szCs w:val="22"/>
        </w:rPr>
        <w:t xml:space="preserve">L~ </w:t>
      </w:r>
      <w:r w:rsidRPr="00A44A95">
        <w:rPr>
          <w:rFonts w:ascii="Calibri" w:eastAsia="HiraMinPro-W3" w:hAnsi="Calibri" w:cs="Arial"/>
          <w:bCs/>
          <w:sz w:val="22"/>
          <w:szCs w:val="22"/>
        </w:rPr>
        <w:t>drill answers</w:t>
      </w:r>
    </w:p>
    <w:p w14:paraId="31821C1F" w14:textId="41651AD2" w:rsidR="0090338A" w:rsidRPr="0090338A" w:rsidRDefault="0090338A" w:rsidP="00521298">
      <w:pPr>
        <w:autoSpaceDE w:val="0"/>
        <w:autoSpaceDN w:val="0"/>
        <w:adjustRightInd w:val="0"/>
        <w:rPr>
          <w:rFonts w:ascii="Calibri" w:eastAsia="HiraMinPro-W3" w:hAnsi="Calibri" w:cs="Arial"/>
          <w:bCs/>
          <w:sz w:val="22"/>
          <w:szCs w:val="22"/>
        </w:rPr>
      </w:pPr>
      <w:r>
        <w:rPr>
          <w:rFonts w:ascii="Calibri" w:eastAsia="HiraMinPro-W3" w:hAnsi="Calibri" w:cs="Arial"/>
          <w:b/>
          <w:bCs/>
          <w:sz w:val="22"/>
          <w:szCs w:val="22"/>
        </w:rPr>
        <w:t xml:space="preserve">VQ: </w:t>
      </w:r>
      <w:r>
        <w:rPr>
          <w:rFonts w:ascii="Calibri" w:eastAsia="HiraMinPro-W3" w:hAnsi="Calibri" w:cs="Arial"/>
          <w:bCs/>
          <w:sz w:val="22"/>
          <w:szCs w:val="22"/>
        </w:rPr>
        <w:t>vocabulary quiz</w:t>
      </w:r>
      <w:r w:rsidR="00547541">
        <w:rPr>
          <w:rFonts w:ascii="Calibri" w:eastAsia="HiraMinPro-W3" w:hAnsi="Calibri" w:cs="Arial"/>
          <w:bCs/>
          <w:sz w:val="22"/>
          <w:szCs w:val="22"/>
        </w:rPr>
        <w:t xml:space="preserve">                                         </w:t>
      </w:r>
      <w:r w:rsidR="00547541">
        <w:rPr>
          <w:rFonts w:ascii="Calibri" w:eastAsia="HiraMinPro-W3" w:hAnsi="Calibri" w:cs="Arial"/>
          <w:bCs/>
          <w:sz w:val="22"/>
          <w:szCs w:val="22"/>
        </w:rPr>
        <w:tab/>
        <w:t xml:space="preserve">                                                    </w:t>
      </w:r>
    </w:p>
    <w:p w14:paraId="677D9658" w14:textId="77777777" w:rsidR="0090338A" w:rsidRDefault="0090338A" w:rsidP="00521298">
      <w:pPr>
        <w:autoSpaceDE w:val="0"/>
        <w:autoSpaceDN w:val="0"/>
        <w:adjustRightInd w:val="0"/>
        <w:rPr>
          <w:rFonts w:ascii="Calibri" w:eastAsia="HiraMinPro-W3" w:hAnsi="Calibri" w:cs="Arial"/>
          <w:bCs/>
          <w:sz w:val="22"/>
          <w:szCs w:val="22"/>
        </w:rPr>
      </w:pPr>
      <w:r>
        <w:rPr>
          <w:rFonts w:ascii="Calibri" w:eastAsia="HiraMinPro-W3" w:hAnsi="Calibri" w:cs="Arial"/>
          <w:b/>
          <w:bCs/>
          <w:sz w:val="22"/>
          <w:szCs w:val="22"/>
        </w:rPr>
        <w:t xml:space="preserve">KQ: </w:t>
      </w:r>
      <w:r>
        <w:rPr>
          <w:rFonts w:ascii="Calibri" w:eastAsia="HiraMinPro-W3" w:hAnsi="Calibri" w:cs="Arial"/>
          <w:bCs/>
          <w:sz w:val="22"/>
          <w:szCs w:val="22"/>
        </w:rPr>
        <w:t>kana/kanji quiz</w:t>
      </w:r>
    </w:p>
    <w:p w14:paraId="57FD99F0" w14:textId="7FBD5547" w:rsidR="00521298" w:rsidRPr="00A44A95" w:rsidRDefault="0090338A" w:rsidP="00521298">
      <w:pPr>
        <w:autoSpaceDE w:val="0"/>
        <w:autoSpaceDN w:val="0"/>
        <w:adjustRightInd w:val="0"/>
        <w:rPr>
          <w:rFonts w:ascii="Calibri" w:eastAsia="HiraMinPro-W3" w:hAnsi="Calibri" w:cs="Arial"/>
          <w:bCs/>
          <w:sz w:val="22"/>
          <w:szCs w:val="22"/>
        </w:rPr>
      </w:pPr>
      <w:r>
        <w:rPr>
          <w:rFonts w:ascii="Calibri" w:eastAsia="HiraMinPro-W3" w:hAnsi="Calibri" w:cs="Arial"/>
          <w:b/>
          <w:bCs/>
          <w:sz w:val="22"/>
          <w:szCs w:val="22"/>
        </w:rPr>
        <w:t>L#GQ</w:t>
      </w:r>
      <w:r w:rsidR="00521298" w:rsidRPr="00A44A95">
        <w:rPr>
          <w:rFonts w:ascii="Calibri" w:eastAsia="HiraMinPro-W3" w:hAnsi="Calibri" w:cs="Arial"/>
          <w:b/>
          <w:bCs/>
          <w:sz w:val="22"/>
          <w:szCs w:val="22"/>
        </w:rPr>
        <w:t>:</w:t>
      </w:r>
      <w:r w:rsidR="00782F1B" w:rsidRPr="00A44A95">
        <w:rPr>
          <w:rFonts w:ascii="Calibri" w:eastAsia="HiraMinPro-W3" w:hAnsi="Calibri" w:cs="Arial"/>
          <w:bCs/>
          <w:sz w:val="22"/>
          <w:szCs w:val="22"/>
        </w:rPr>
        <w:t xml:space="preserve"> </w:t>
      </w:r>
      <w:r w:rsidR="00521298" w:rsidRPr="00A44A95">
        <w:rPr>
          <w:rFonts w:ascii="Calibri" w:eastAsia="HiraMinPro-W3" w:hAnsi="Calibri" w:cs="Arial"/>
          <w:bCs/>
          <w:sz w:val="22"/>
          <w:szCs w:val="22"/>
        </w:rPr>
        <w:t>L~ Grammar Quiz</w:t>
      </w:r>
      <w:r w:rsidR="00782F1B" w:rsidRPr="00A44A95">
        <w:rPr>
          <w:rFonts w:ascii="Calibri" w:eastAsia="HiraMinPro-W3" w:hAnsi="Calibri" w:cs="Arial"/>
          <w:bCs/>
          <w:sz w:val="22"/>
          <w:szCs w:val="22"/>
        </w:rPr>
        <w:t xml:space="preserve"> on </w:t>
      </w:r>
      <w:r w:rsidR="00B80215">
        <w:rPr>
          <w:rFonts w:ascii="Calibri" w:eastAsia="HiraMinPro-W3" w:hAnsi="Calibri" w:cs="Arial"/>
          <w:bCs/>
          <w:sz w:val="22"/>
          <w:szCs w:val="22"/>
        </w:rPr>
        <w:t>Canvas</w:t>
      </w:r>
    </w:p>
    <w:p w14:paraId="37078293" w14:textId="77777777" w:rsidR="00521298" w:rsidRPr="00A44A95" w:rsidRDefault="00521298" w:rsidP="00521298">
      <w:pPr>
        <w:rPr>
          <w:rFonts w:ascii="Calibri" w:hAnsi="Calibri" w:cs="Arial"/>
          <w:sz w:val="22"/>
          <w:szCs w:val="22"/>
        </w:rPr>
      </w:pPr>
      <w:r w:rsidRPr="00A44A95">
        <w:rPr>
          <w:rFonts w:ascii="Calibri" w:hAnsi="Calibri" w:cs="Arial"/>
          <w:b/>
          <w:sz w:val="22"/>
          <w:szCs w:val="22"/>
        </w:rPr>
        <w:t xml:space="preserve">PG:   </w:t>
      </w:r>
      <w:r w:rsidRPr="00A44A95">
        <w:rPr>
          <w:rFonts w:ascii="Calibri" w:hAnsi="Calibri" w:cs="Arial"/>
          <w:sz w:val="22"/>
          <w:szCs w:val="22"/>
        </w:rPr>
        <w:t xml:space="preserve">Performance </w:t>
      </w:r>
      <w:proofErr w:type="gramStart"/>
      <w:r w:rsidRPr="00A44A95">
        <w:rPr>
          <w:rFonts w:ascii="Calibri" w:hAnsi="Calibri" w:cs="Arial"/>
          <w:sz w:val="22"/>
          <w:szCs w:val="22"/>
        </w:rPr>
        <w:t>Grade  (</w:t>
      </w:r>
      <w:proofErr w:type="gramEnd"/>
      <w:r w:rsidRPr="00A44A95">
        <w:rPr>
          <w:rFonts w:ascii="Calibri" w:hAnsi="Calibri" w:cs="Arial"/>
          <w:sz w:val="22"/>
          <w:szCs w:val="22"/>
        </w:rPr>
        <w:t>PG III = Dialogue III)</w:t>
      </w:r>
    </w:p>
    <w:p w14:paraId="36291AF1" w14:textId="77777777" w:rsidR="007640D0" w:rsidRDefault="00521298" w:rsidP="00521298">
      <w:pPr>
        <w:autoSpaceDE w:val="0"/>
        <w:autoSpaceDN w:val="0"/>
        <w:adjustRightInd w:val="0"/>
        <w:rPr>
          <w:rFonts w:ascii="Calibri" w:eastAsia="HiraMinPro-W3" w:hAnsi="Calibri" w:cs="Arial"/>
          <w:bCs/>
          <w:sz w:val="22"/>
          <w:szCs w:val="22"/>
        </w:rPr>
      </w:pPr>
      <w:r w:rsidRPr="00A44A95">
        <w:rPr>
          <w:rFonts w:ascii="Calibri" w:eastAsia="HiraMinPro-W3" w:hAnsi="Calibri" w:cs="Arial"/>
          <w:b/>
          <w:bCs/>
          <w:sz w:val="22"/>
          <w:szCs w:val="22"/>
        </w:rPr>
        <w:t>CQ</w:t>
      </w:r>
      <w:r w:rsidR="00A44A95">
        <w:rPr>
          <w:rFonts w:ascii="Calibri" w:eastAsia="HiraMinPro-W3" w:hAnsi="Calibri" w:cs="Arial"/>
          <w:bCs/>
          <w:sz w:val="22"/>
          <w:szCs w:val="22"/>
        </w:rPr>
        <w:t>: Chapter Quiz</w:t>
      </w:r>
    </w:p>
    <w:p w14:paraId="149EAAE3" w14:textId="77777777" w:rsidR="00A504BD" w:rsidRDefault="00A504BD" w:rsidP="00521298">
      <w:pPr>
        <w:autoSpaceDE w:val="0"/>
        <w:autoSpaceDN w:val="0"/>
        <w:adjustRightInd w:val="0"/>
        <w:rPr>
          <w:rFonts w:ascii="Calibri" w:eastAsia="HiraMinPro-W3" w:hAnsi="Calibri" w:cs="Arial"/>
          <w:bCs/>
          <w:sz w:val="22"/>
          <w:szCs w:val="22"/>
        </w:rPr>
      </w:pPr>
      <w:proofErr w:type="spellStart"/>
      <w:r>
        <w:rPr>
          <w:rFonts w:ascii="Calibri" w:eastAsia="HiraMinPro-W3" w:hAnsi="Calibri" w:cs="Arial"/>
          <w:b/>
          <w:bCs/>
          <w:sz w:val="22"/>
          <w:szCs w:val="22"/>
        </w:rPr>
        <w:t>iMLC</w:t>
      </w:r>
      <w:proofErr w:type="spellEnd"/>
      <w:r w:rsidR="007640D0">
        <w:rPr>
          <w:rFonts w:ascii="Calibri" w:eastAsia="HiraMinPro-W3" w:hAnsi="Calibri" w:cs="Arial"/>
          <w:b/>
          <w:bCs/>
          <w:sz w:val="22"/>
          <w:szCs w:val="22"/>
        </w:rPr>
        <w:t xml:space="preserve">: </w:t>
      </w:r>
      <w:r>
        <w:rPr>
          <w:rFonts w:ascii="Calibri" w:eastAsia="HiraMinPro-W3" w:hAnsi="Calibri" w:cs="Arial"/>
          <w:bCs/>
          <w:sz w:val="22"/>
          <w:szCs w:val="22"/>
        </w:rPr>
        <w:t xml:space="preserve">Interactive Media Language Center </w:t>
      </w:r>
    </w:p>
    <w:p w14:paraId="4D9DB3B2" w14:textId="5EC2BE48" w:rsidR="007640D0" w:rsidRDefault="007640D0" w:rsidP="00521298">
      <w:pPr>
        <w:autoSpaceDE w:val="0"/>
        <w:autoSpaceDN w:val="0"/>
        <w:adjustRightInd w:val="0"/>
        <w:rPr>
          <w:rFonts w:ascii="Calibri" w:eastAsia="HiraMinPro-W3" w:hAnsi="Calibri" w:cs="Arial"/>
          <w:bCs/>
          <w:sz w:val="22"/>
          <w:szCs w:val="22"/>
        </w:rPr>
      </w:pPr>
      <w:r>
        <w:rPr>
          <w:rFonts w:ascii="Calibri" w:eastAsia="HiraMinPro-W3" w:hAnsi="Calibri" w:cs="Arial"/>
          <w:bCs/>
          <w:sz w:val="22"/>
          <w:szCs w:val="22"/>
        </w:rPr>
        <w:t xml:space="preserve">Draper </w:t>
      </w:r>
      <w:r w:rsidR="00B80215">
        <w:rPr>
          <w:rFonts w:ascii="Calibri" w:eastAsia="HiraMinPro-W3" w:hAnsi="Calibri" w:cs="Arial"/>
          <w:bCs/>
          <w:sz w:val="22"/>
          <w:szCs w:val="22"/>
        </w:rPr>
        <w:t>356.03</w:t>
      </w:r>
    </w:p>
    <w:p w14:paraId="700AC1BF" w14:textId="3E9C7474" w:rsidR="00547541" w:rsidRDefault="00547541" w:rsidP="00521298">
      <w:pPr>
        <w:autoSpaceDE w:val="0"/>
        <w:autoSpaceDN w:val="0"/>
        <w:adjustRightInd w:val="0"/>
        <w:rPr>
          <w:rFonts w:ascii="Calibri" w:eastAsia="HiraMinPro-W3" w:hAnsi="Calibri" w:cs="Arial"/>
          <w:bCs/>
          <w:sz w:val="22"/>
          <w:szCs w:val="22"/>
        </w:rPr>
      </w:pPr>
      <w:r w:rsidRPr="00547541">
        <w:rPr>
          <w:rFonts w:ascii="Calibri" w:eastAsia="HiraMinPro-W3" w:hAnsi="Calibri" w:cs="Arial"/>
          <w:b/>
          <w:bCs/>
          <w:sz w:val="22"/>
          <w:szCs w:val="22"/>
        </w:rPr>
        <w:t>OL:</w:t>
      </w:r>
      <w:r>
        <w:rPr>
          <w:rFonts w:ascii="Calibri" w:eastAsia="HiraMinPro-W3" w:hAnsi="Calibri" w:cs="Arial"/>
          <w:bCs/>
          <w:sz w:val="22"/>
          <w:szCs w:val="22"/>
        </w:rPr>
        <w:t xml:space="preserve"> Online</w:t>
      </w:r>
    </w:p>
    <w:p w14:paraId="61FB6BB6" w14:textId="0CFC7EEB" w:rsidR="00547541" w:rsidRPr="007640D0" w:rsidRDefault="00547541" w:rsidP="00521298">
      <w:pPr>
        <w:autoSpaceDE w:val="0"/>
        <w:autoSpaceDN w:val="0"/>
        <w:adjustRightInd w:val="0"/>
        <w:rPr>
          <w:rFonts w:ascii="Calibri" w:eastAsia="HiraMinPro-W3" w:hAnsi="Calibri" w:cs="Arial"/>
          <w:bCs/>
          <w:sz w:val="22"/>
          <w:szCs w:val="22"/>
        </w:rPr>
        <w:sectPr w:rsidR="00547541" w:rsidRPr="007640D0" w:rsidSect="00A44A95">
          <w:type w:val="continuous"/>
          <w:pgSz w:w="12240" w:h="15840"/>
          <w:pgMar w:top="1080" w:right="1080" w:bottom="990" w:left="1260" w:header="720" w:footer="720" w:gutter="0"/>
          <w:cols w:num="2" w:space="720"/>
          <w:docGrid w:linePitch="360"/>
        </w:sectPr>
      </w:pPr>
    </w:p>
    <w:p w14:paraId="771DD008" w14:textId="77777777" w:rsidR="004257CD" w:rsidRDefault="004257CD" w:rsidP="00B5270C">
      <w:pPr>
        <w:rPr>
          <w:rFonts w:ascii="Calibri" w:hAnsi="Calibri" w:cs="Arial"/>
          <w:b/>
          <w:sz w:val="22"/>
          <w:szCs w:val="22"/>
        </w:rPr>
      </w:pPr>
    </w:p>
    <w:p w14:paraId="512BF300" w14:textId="7DFA4590" w:rsidR="00B5270C" w:rsidRDefault="00B5270C" w:rsidP="00B5270C">
      <w:pPr>
        <w:rPr>
          <w:rFonts w:ascii="Calibri" w:hAnsi="Calibri" w:cs="Arial"/>
          <w:b/>
          <w:sz w:val="22"/>
          <w:szCs w:val="22"/>
        </w:rPr>
      </w:pPr>
      <w:r w:rsidRPr="00332F5D">
        <w:rPr>
          <w:rFonts w:ascii="Calibri" w:hAnsi="Calibri" w:cs="Arial"/>
          <w:b/>
          <w:sz w:val="22"/>
          <w:szCs w:val="22"/>
        </w:rPr>
        <w:t xml:space="preserve">3. </w:t>
      </w:r>
      <w:r w:rsidR="002A00FE">
        <w:rPr>
          <w:rFonts w:ascii="Calibri" w:hAnsi="Calibri" w:cs="Arial"/>
          <w:b/>
          <w:sz w:val="22"/>
          <w:szCs w:val="22"/>
        </w:rPr>
        <w:t>How to Study</w:t>
      </w:r>
      <w:r w:rsidRPr="00332F5D">
        <w:rPr>
          <w:rFonts w:ascii="Calibri" w:hAnsi="Calibri" w:cs="Arial"/>
          <w:b/>
          <w:sz w:val="22"/>
          <w:szCs w:val="22"/>
        </w:rPr>
        <w:t>/Suggested Study Sequence</w:t>
      </w:r>
      <w:r w:rsidR="00F02DEC">
        <w:rPr>
          <w:rFonts w:ascii="Calibri" w:hAnsi="Calibri" w:cs="Arial"/>
          <w:b/>
          <w:sz w:val="22"/>
          <w:szCs w:val="22"/>
        </w:rPr>
        <w:t xml:space="preserve"> Per Chapter</w:t>
      </w:r>
    </w:p>
    <w:p w14:paraId="017B9180" w14:textId="4FECB9CC" w:rsidR="006E05E6" w:rsidRDefault="00BE63D9" w:rsidP="00B5270C">
      <w:pPr>
        <w:rPr>
          <w:rFonts w:ascii="Calibri" w:hAnsi="Calibri" w:cs="Arial"/>
          <w:sz w:val="22"/>
          <w:szCs w:val="22"/>
        </w:rPr>
      </w:pPr>
      <w:r w:rsidRPr="00D41F16">
        <w:rPr>
          <w:rFonts w:ascii="Calibri" w:hAnsi="Calibri" w:cs="Arial"/>
          <w:sz w:val="22"/>
          <w:szCs w:val="22"/>
        </w:rPr>
        <w:t xml:space="preserve">Learning a foreign language is a cumulative process.  It is essential for you to establish a good </w:t>
      </w:r>
      <w:r w:rsidR="006E05E6" w:rsidRPr="00D41F16">
        <w:rPr>
          <w:rFonts w:ascii="Calibri" w:hAnsi="Calibri" w:cs="Arial"/>
          <w:sz w:val="22"/>
          <w:szCs w:val="22"/>
        </w:rPr>
        <w:t xml:space="preserve">study routine and develop </w:t>
      </w:r>
      <w:r w:rsidR="00D41F16">
        <w:rPr>
          <w:rFonts w:ascii="Calibri" w:hAnsi="Calibri" w:cs="Arial"/>
          <w:sz w:val="22"/>
          <w:szCs w:val="22"/>
        </w:rPr>
        <w:t xml:space="preserve">good </w:t>
      </w:r>
      <w:r w:rsidR="006E05E6" w:rsidRPr="00D41F16">
        <w:rPr>
          <w:rFonts w:ascii="Calibri" w:hAnsi="Calibri" w:cs="Arial"/>
          <w:sz w:val="22"/>
          <w:szCs w:val="22"/>
        </w:rPr>
        <w:t xml:space="preserve">time management skills from the beginning.  </w:t>
      </w:r>
      <w:r w:rsidR="00D41F16">
        <w:rPr>
          <w:rFonts w:ascii="Calibri" w:hAnsi="Calibri" w:cs="Arial"/>
          <w:sz w:val="22"/>
          <w:szCs w:val="22"/>
        </w:rPr>
        <w:t>The chart below</w:t>
      </w:r>
      <w:r w:rsidR="006E05E6" w:rsidRPr="00D41F16">
        <w:rPr>
          <w:rFonts w:ascii="Calibri" w:hAnsi="Calibri" w:cs="Arial"/>
          <w:sz w:val="22"/>
          <w:szCs w:val="22"/>
        </w:rPr>
        <w:t xml:space="preserve"> illustrates a sample </w:t>
      </w:r>
      <w:r w:rsidR="00D41F16">
        <w:rPr>
          <w:rFonts w:ascii="Calibri" w:hAnsi="Calibri" w:cs="Arial"/>
          <w:sz w:val="22"/>
          <w:szCs w:val="22"/>
        </w:rPr>
        <w:t xml:space="preserve">study </w:t>
      </w:r>
      <w:r w:rsidR="006E05E6" w:rsidRPr="00D41F16">
        <w:rPr>
          <w:rFonts w:ascii="Calibri" w:hAnsi="Calibri" w:cs="Arial"/>
          <w:sz w:val="22"/>
          <w:szCs w:val="22"/>
        </w:rPr>
        <w:t xml:space="preserve">routine </w:t>
      </w:r>
      <w:r w:rsidR="00D41F16">
        <w:rPr>
          <w:rFonts w:ascii="Calibri" w:hAnsi="Calibri" w:cs="Arial"/>
          <w:sz w:val="22"/>
          <w:szCs w:val="22"/>
        </w:rPr>
        <w:t xml:space="preserve">over a period of one chapter in order </w:t>
      </w:r>
      <w:r w:rsidR="006E05E6" w:rsidRPr="00D41F16">
        <w:rPr>
          <w:rFonts w:ascii="Calibri" w:hAnsi="Calibri" w:cs="Arial"/>
          <w:sz w:val="22"/>
          <w:szCs w:val="22"/>
        </w:rPr>
        <w:t xml:space="preserve">to assist you </w:t>
      </w:r>
      <w:r w:rsidR="00D41F16">
        <w:rPr>
          <w:rFonts w:ascii="Calibri" w:hAnsi="Calibri" w:cs="Arial"/>
          <w:sz w:val="22"/>
          <w:szCs w:val="22"/>
        </w:rPr>
        <w:t xml:space="preserve">in </w:t>
      </w:r>
      <w:r w:rsidR="006E05E6" w:rsidRPr="00D41F16">
        <w:rPr>
          <w:rFonts w:ascii="Calibri" w:hAnsi="Calibri" w:cs="Arial"/>
          <w:sz w:val="22"/>
          <w:szCs w:val="22"/>
        </w:rPr>
        <w:t>develop</w:t>
      </w:r>
      <w:r w:rsidR="00D41F16">
        <w:rPr>
          <w:rFonts w:ascii="Calibri" w:hAnsi="Calibri" w:cs="Arial"/>
          <w:sz w:val="22"/>
          <w:szCs w:val="22"/>
        </w:rPr>
        <w:t>ing</w:t>
      </w:r>
      <w:r w:rsidR="006E05E6" w:rsidRPr="00D41F16">
        <w:rPr>
          <w:rFonts w:ascii="Calibri" w:hAnsi="Calibri" w:cs="Arial"/>
          <w:sz w:val="22"/>
          <w:szCs w:val="22"/>
        </w:rPr>
        <w:t xml:space="preserve"> your own study habit that works for you.</w:t>
      </w:r>
      <w:r w:rsidR="00D41F16">
        <w:rPr>
          <w:rFonts w:ascii="Calibri" w:hAnsi="Calibri" w:cs="Arial"/>
          <w:sz w:val="22"/>
          <w:szCs w:val="22"/>
        </w:rPr>
        <w:t xml:space="preserve">  You should also t</w:t>
      </w:r>
      <w:r w:rsidR="006E05E6" w:rsidRPr="00D41F16">
        <w:rPr>
          <w:rFonts w:ascii="Calibri" w:hAnsi="Calibri" w:cs="Arial"/>
          <w:sz w:val="22"/>
          <w:szCs w:val="22"/>
        </w:rPr>
        <w:t xml:space="preserve">ake advantage of free study skill workshops at </w:t>
      </w:r>
      <w:r w:rsidR="00D41F16">
        <w:rPr>
          <w:rFonts w:ascii="Calibri" w:hAnsi="Calibri" w:cs="Arial"/>
          <w:sz w:val="22"/>
          <w:szCs w:val="22"/>
        </w:rPr>
        <w:t xml:space="preserve">the </w:t>
      </w:r>
      <w:r w:rsidR="006E05E6" w:rsidRPr="00D41F16">
        <w:rPr>
          <w:rFonts w:ascii="Calibri" w:hAnsi="Calibri" w:cs="Arial"/>
          <w:sz w:val="22"/>
          <w:szCs w:val="22"/>
        </w:rPr>
        <w:t>Academic Success Center and weekly tutoring by the Japanese Honor Society.</w:t>
      </w:r>
    </w:p>
    <w:p w14:paraId="47A0AE49" w14:textId="77777777" w:rsidR="00D41F16" w:rsidRPr="00D41F16" w:rsidRDefault="00D41F16" w:rsidP="00B5270C">
      <w:pPr>
        <w:rPr>
          <w:rFonts w:ascii="Calibri" w:hAnsi="Calibri" w:cs="Arial"/>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8523"/>
      </w:tblGrid>
      <w:tr w:rsidR="00332F5D" w:rsidRPr="00ED6462" w14:paraId="45FB9F3A" w14:textId="77777777" w:rsidTr="00F937C8">
        <w:tc>
          <w:tcPr>
            <w:tcW w:w="1367" w:type="dxa"/>
            <w:shd w:val="clear" w:color="auto" w:fill="auto"/>
          </w:tcPr>
          <w:p w14:paraId="1E1620D7" w14:textId="77777777" w:rsidR="00332F5D" w:rsidRPr="00ED6462" w:rsidRDefault="00332F5D" w:rsidP="00ED6462">
            <w:p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u w:val="double"/>
              </w:rPr>
              <w:t xml:space="preserve">2 days </w:t>
            </w:r>
            <w:proofErr w:type="spellStart"/>
            <w:r w:rsidRPr="00ED6462">
              <w:rPr>
                <w:rFonts w:ascii="Calibri" w:eastAsia="HiraMinPro-W3" w:hAnsi="Calibri" w:cs="Arial"/>
                <w:bCs/>
                <w:sz w:val="22"/>
                <w:szCs w:val="22"/>
                <w:u w:val="double"/>
              </w:rPr>
              <w:t>bfr</w:t>
            </w:r>
            <w:proofErr w:type="spellEnd"/>
            <w:r w:rsidRPr="00ED6462">
              <w:rPr>
                <w:rFonts w:ascii="Calibri" w:eastAsia="HiraMinPro-W3" w:hAnsi="Calibri" w:cs="Arial"/>
                <w:bCs/>
                <w:sz w:val="22"/>
                <w:szCs w:val="22"/>
              </w:rPr>
              <w:t xml:space="preserve"> new chapter</w:t>
            </w:r>
          </w:p>
        </w:tc>
        <w:tc>
          <w:tcPr>
            <w:tcW w:w="8523" w:type="dxa"/>
            <w:shd w:val="clear" w:color="auto" w:fill="auto"/>
          </w:tcPr>
          <w:p w14:paraId="51F6A9C7" w14:textId="77777777" w:rsidR="00332F5D" w:rsidRPr="00ED6462" w:rsidRDefault="00407F3F" w:rsidP="00384E64">
            <w:pPr>
              <w:numPr>
                <w:ilvl w:val="0"/>
                <w:numId w:val="15"/>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Create flash</w:t>
            </w:r>
            <w:r w:rsidR="00332F5D" w:rsidRPr="00ED6462">
              <w:rPr>
                <w:rFonts w:ascii="Calibri" w:eastAsia="HiraMinPro-W3" w:hAnsi="Calibri" w:cs="Arial"/>
                <w:bCs/>
                <w:sz w:val="22"/>
                <w:szCs w:val="22"/>
              </w:rPr>
              <w:t>cards for ALL vocabulary</w:t>
            </w:r>
            <w:r w:rsidR="0044533C">
              <w:rPr>
                <w:rFonts w:ascii="Calibri" w:eastAsia="HiraMinPro-W3" w:hAnsi="Calibri" w:cs="Arial"/>
                <w:bCs/>
                <w:sz w:val="22"/>
                <w:szCs w:val="22"/>
              </w:rPr>
              <w:t>.</w:t>
            </w:r>
          </w:p>
          <w:p w14:paraId="7EDC10AE" w14:textId="77777777" w:rsidR="00332F5D" w:rsidRPr="00ED6462" w:rsidRDefault="00332F5D" w:rsidP="00384E64">
            <w:pPr>
              <w:numPr>
                <w:ilvl w:val="0"/>
                <w:numId w:val="15"/>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 xml:space="preserve">Watch animation on </w:t>
            </w:r>
            <w:proofErr w:type="spellStart"/>
            <w:r w:rsidRPr="00ED6462">
              <w:rPr>
                <w:rFonts w:ascii="Calibri" w:eastAsia="HiraMinPro-W3" w:hAnsi="Calibri" w:cs="Arial"/>
                <w:bCs/>
                <w:sz w:val="22"/>
                <w:szCs w:val="22"/>
              </w:rPr>
              <w:t>Genki</w:t>
            </w:r>
            <w:proofErr w:type="spellEnd"/>
            <w:r w:rsidRPr="00ED6462">
              <w:rPr>
                <w:rFonts w:ascii="Calibri" w:eastAsia="HiraMinPro-W3" w:hAnsi="Calibri" w:cs="Arial"/>
                <w:bCs/>
                <w:sz w:val="22"/>
                <w:szCs w:val="22"/>
              </w:rPr>
              <w:t xml:space="preserve">-online hiragana/katakana chart or Kanji Alive and </w:t>
            </w:r>
            <w:r w:rsidR="00407F3F" w:rsidRPr="00ED6462">
              <w:rPr>
                <w:rFonts w:ascii="Calibri" w:eastAsia="HiraMinPro-W3" w:hAnsi="Calibri" w:cs="Arial"/>
                <w:bCs/>
                <w:sz w:val="22"/>
                <w:szCs w:val="22"/>
              </w:rPr>
              <w:t>create flashcards</w:t>
            </w:r>
            <w:r w:rsidR="0044533C">
              <w:rPr>
                <w:rFonts w:ascii="Calibri" w:eastAsia="HiraMinPro-W3" w:hAnsi="Calibri" w:cs="Arial"/>
                <w:bCs/>
                <w:sz w:val="22"/>
                <w:szCs w:val="22"/>
              </w:rPr>
              <w:t>.</w:t>
            </w:r>
          </w:p>
          <w:p w14:paraId="5B78D7CC" w14:textId="6E191DDF" w:rsidR="00407F3F" w:rsidRPr="00ED6462" w:rsidRDefault="00407F3F" w:rsidP="00384E64">
            <w:pPr>
              <w:numPr>
                <w:ilvl w:val="0"/>
                <w:numId w:val="15"/>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 xml:space="preserve">Read through grammar notes and watch the grammar video on </w:t>
            </w:r>
            <w:r w:rsidR="004E19B7">
              <w:rPr>
                <w:rFonts w:ascii="Calibri" w:eastAsia="HiraMinPro-W3" w:hAnsi="Calibri" w:cs="Arial"/>
                <w:bCs/>
                <w:sz w:val="22"/>
                <w:szCs w:val="22"/>
              </w:rPr>
              <w:t>Canvas</w:t>
            </w:r>
            <w:r w:rsidR="0044533C">
              <w:rPr>
                <w:rFonts w:ascii="Calibri" w:eastAsia="HiraMinPro-W3" w:hAnsi="Calibri" w:cs="Arial"/>
                <w:bCs/>
                <w:sz w:val="22"/>
                <w:szCs w:val="22"/>
              </w:rPr>
              <w:t>.</w:t>
            </w:r>
            <w:r w:rsidR="006E05E6">
              <w:rPr>
                <w:rFonts w:ascii="Calibri" w:eastAsia="HiraMinPro-W3" w:hAnsi="Calibri" w:cs="Arial"/>
                <w:bCs/>
                <w:sz w:val="22"/>
                <w:szCs w:val="22"/>
              </w:rPr>
              <w:t xml:space="preserve">  Summarize grammatical rules that you need to memorize.</w:t>
            </w:r>
          </w:p>
        </w:tc>
      </w:tr>
      <w:tr w:rsidR="00332F5D" w:rsidRPr="00ED6462" w14:paraId="0063380C" w14:textId="77777777" w:rsidTr="00F937C8">
        <w:tc>
          <w:tcPr>
            <w:tcW w:w="1367" w:type="dxa"/>
            <w:shd w:val="clear" w:color="auto" w:fill="auto"/>
          </w:tcPr>
          <w:p w14:paraId="6118400C" w14:textId="77777777" w:rsidR="00332F5D" w:rsidRPr="00ED6462" w:rsidRDefault="00332F5D" w:rsidP="00ED6462">
            <w:pPr>
              <w:autoSpaceDE w:val="0"/>
              <w:autoSpaceDN w:val="0"/>
              <w:adjustRightInd w:val="0"/>
              <w:rPr>
                <w:rFonts w:ascii="Calibri" w:eastAsia="HiraMinPro-W3" w:hAnsi="Calibri" w:cs="Arial"/>
                <w:bCs/>
                <w:sz w:val="22"/>
                <w:szCs w:val="22"/>
              </w:rPr>
            </w:pPr>
            <w:proofErr w:type="gramStart"/>
            <w:r w:rsidRPr="00ED6462">
              <w:rPr>
                <w:rFonts w:ascii="Calibri" w:eastAsia="HiraMinPro-W3" w:hAnsi="Calibri" w:cs="Arial"/>
                <w:bCs/>
                <w:sz w:val="22"/>
                <w:szCs w:val="22"/>
                <w:u w:val="double"/>
              </w:rPr>
              <w:t>1 day</w:t>
            </w:r>
            <w:proofErr w:type="gramEnd"/>
            <w:r w:rsidRPr="00ED6462">
              <w:rPr>
                <w:rFonts w:ascii="Calibri" w:eastAsia="HiraMinPro-W3" w:hAnsi="Calibri" w:cs="Arial"/>
                <w:bCs/>
                <w:sz w:val="22"/>
                <w:szCs w:val="22"/>
                <w:u w:val="double"/>
              </w:rPr>
              <w:t xml:space="preserve"> </w:t>
            </w:r>
            <w:proofErr w:type="spellStart"/>
            <w:r w:rsidRPr="00ED6462">
              <w:rPr>
                <w:rFonts w:ascii="Calibri" w:eastAsia="HiraMinPro-W3" w:hAnsi="Calibri" w:cs="Arial"/>
                <w:bCs/>
                <w:sz w:val="22"/>
                <w:szCs w:val="22"/>
                <w:u w:val="double"/>
              </w:rPr>
              <w:t>bfr</w:t>
            </w:r>
            <w:proofErr w:type="spellEnd"/>
            <w:r w:rsidRPr="00ED6462">
              <w:rPr>
                <w:rFonts w:ascii="Calibri" w:eastAsia="HiraMinPro-W3" w:hAnsi="Calibri" w:cs="Arial"/>
                <w:bCs/>
                <w:sz w:val="22"/>
                <w:szCs w:val="22"/>
              </w:rPr>
              <w:t xml:space="preserve"> new chapter</w:t>
            </w:r>
          </w:p>
        </w:tc>
        <w:tc>
          <w:tcPr>
            <w:tcW w:w="8523" w:type="dxa"/>
            <w:shd w:val="clear" w:color="auto" w:fill="auto"/>
          </w:tcPr>
          <w:p w14:paraId="7A5DED3D" w14:textId="44A9DECF" w:rsidR="00332F5D" w:rsidRPr="00ED6462" w:rsidRDefault="00407F3F" w:rsidP="00384E64">
            <w:pPr>
              <w:numPr>
                <w:ilvl w:val="0"/>
                <w:numId w:val="16"/>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Review grammar notes</w:t>
            </w:r>
            <w:r w:rsidR="0044533C">
              <w:rPr>
                <w:rFonts w:ascii="Calibri" w:eastAsia="HiraMinPro-W3" w:hAnsi="Calibri" w:cs="Arial"/>
                <w:bCs/>
                <w:sz w:val="22"/>
                <w:szCs w:val="22"/>
              </w:rPr>
              <w:t xml:space="preserve"> and</w:t>
            </w:r>
            <w:r w:rsidRPr="00ED6462">
              <w:rPr>
                <w:rFonts w:ascii="Calibri" w:eastAsia="HiraMinPro-W3" w:hAnsi="Calibri" w:cs="Arial"/>
                <w:bCs/>
                <w:sz w:val="22"/>
                <w:szCs w:val="22"/>
              </w:rPr>
              <w:t xml:space="preserve"> flashcards, and take the grammar quiz on </w:t>
            </w:r>
            <w:r w:rsidR="004E19B7">
              <w:rPr>
                <w:rFonts w:ascii="Calibri" w:eastAsia="HiraMinPro-W3" w:hAnsi="Calibri" w:cs="Arial"/>
                <w:bCs/>
                <w:sz w:val="22"/>
                <w:szCs w:val="22"/>
              </w:rPr>
              <w:t>Canvas</w:t>
            </w:r>
            <w:r w:rsidR="0044533C">
              <w:rPr>
                <w:rFonts w:ascii="Calibri" w:eastAsia="HiraMinPro-W3" w:hAnsi="Calibri" w:cs="Arial"/>
                <w:bCs/>
                <w:sz w:val="22"/>
                <w:szCs w:val="22"/>
              </w:rPr>
              <w:t>.</w:t>
            </w:r>
          </w:p>
        </w:tc>
      </w:tr>
      <w:tr w:rsidR="00332F5D" w:rsidRPr="00ED6462" w14:paraId="658AE668" w14:textId="77777777" w:rsidTr="00F937C8">
        <w:tc>
          <w:tcPr>
            <w:tcW w:w="1367" w:type="dxa"/>
            <w:shd w:val="clear" w:color="auto" w:fill="auto"/>
          </w:tcPr>
          <w:p w14:paraId="7969D3A3" w14:textId="77777777" w:rsidR="00332F5D" w:rsidRPr="00ED6462" w:rsidRDefault="00407F3F" w:rsidP="00ED6462">
            <w:p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Vocabulary</w:t>
            </w:r>
          </w:p>
        </w:tc>
        <w:tc>
          <w:tcPr>
            <w:tcW w:w="8523" w:type="dxa"/>
            <w:shd w:val="clear" w:color="auto" w:fill="auto"/>
          </w:tcPr>
          <w:p w14:paraId="6BE905A8" w14:textId="77777777" w:rsidR="00332F5D" w:rsidRPr="00ED6462" w:rsidRDefault="00407F3F" w:rsidP="00384E64">
            <w:pPr>
              <w:numPr>
                <w:ilvl w:val="0"/>
                <w:numId w:val="16"/>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Review inpu</w:t>
            </w:r>
            <w:r w:rsidR="002A00FE" w:rsidRPr="00ED6462">
              <w:rPr>
                <w:rFonts w:ascii="Calibri" w:eastAsia="HiraMinPro-W3" w:hAnsi="Calibri" w:cs="Arial"/>
                <w:bCs/>
                <w:sz w:val="22"/>
                <w:szCs w:val="22"/>
              </w:rPr>
              <w:t>t and output using flashcards i</w:t>
            </w:r>
            <w:r w:rsidRPr="00ED6462">
              <w:rPr>
                <w:rFonts w:ascii="Calibri" w:eastAsia="HiraMinPro-W3" w:hAnsi="Calibri" w:cs="Arial"/>
                <w:bCs/>
                <w:sz w:val="22"/>
                <w:szCs w:val="22"/>
              </w:rPr>
              <w:t>n small chunks</w:t>
            </w:r>
            <w:r w:rsidR="002A00FE" w:rsidRPr="00ED6462">
              <w:rPr>
                <w:rFonts w:ascii="Calibri" w:eastAsia="HiraMinPro-W3" w:hAnsi="Calibri" w:cs="Arial"/>
                <w:bCs/>
                <w:sz w:val="22"/>
                <w:szCs w:val="22"/>
              </w:rPr>
              <w:t xml:space="preserve"> </w:t>
            </w:r>
            <w:r w:rsidRPr="00ED6462">
              <w:rPr>
                <w:rFonts w:ascii="Calibri" w:eastAsia="HiraMinPro-W3" w:hAnsi="Calibri" w:cs="Arial"/>
                <w:bCs/>
                <w:sz w:val="22"/>
                <w:szCs w:val="22"/>
                <w:u w:val="double"/>
              </w:rPr>
              <w:t>following the vocabulary quiz schedule</w:t>
            </w:r>
            <w:r w:rsidR="0044533C">
              <w:rPr>
                <w:rFonts w:ascii="Calibri" w:eastAsia="HiraMinPro-W3" w:hAnsi="Calibri" w:cs="Arial"/>
                <w:bCs/>
                <w:sz w:val="22"/>
                <w:szCs w:val="22"/>
                <w:u w:val="double"/>
              </w:rPr>
              <w:t>.</w:t>
            </w:r>
          </w:p>
        </w:tc>
      </w:tr>
      <w:tr w:rsidR="00332F5D" w:rsidRPr="00ED6462" w14:paraId="4018CA8B" w14:textId="77777777" w:rsidTr="00F937C8">
        <w:tc>
          <w:tcPr>
            <w:tcW w:w="1367" w:type="dxa"/>
            <w:shd w:val="clear" w:color="auto" w:fill="auto"/>
          </w:tcPr>
          <w:p w14:paraId="1CB5FEAC" w14:textId="77777777" w:rsidR="00332F5D" w:rsidRPr="00ED6462" w:rsidRDefault="00407F3F" w:rsidP="00ED6462">
            <w:p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Audio Drills</w:t>
            </w:r>
          </w:p>
        </w:tc>
        <w:tc>
          <w:tcPr>
            <w:tcW w:w="8523" w:type="dxa"/>
            <w:shd w:val="clear" w:color="auto" w:fill="auto"/>
          </w:tcPr>
          <w:p w14:paraId="0CF7CCA0" w14:textId="77777777" w:rsidR="00332F5D" w:rsidRPr="00ED6462" w:rsidRDefault="00407F3F" w:rsidP="00384E64">
            <w:pPr>
              <w:numPr>
                <w:ilvl w:val="0"/>
                <w:numId w:val="16"/>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u w:val="double"/>
              </w:rPr>
              <w:t>Follow the schedule</w:t>
            </w:r>
            <w:r w:rsidRPr="00ED6462">
              <w:rPr>
                <w:rFonts w:ascii="Calibri" w:eastAsia="HiraMinPro-W3" w:hAnsi="Calibri" w:cs="Arial"/>
                <w:bCs/>
                <w:sz w:val="22"/>
                <w:szCs w:val="22"/>
              </w:rPr>
              <w:t xml:space="preserve"> and practice speaking/responding to the questions, repeat as needed</w:t>
            </w:r>
          </w:p>
          <w:p w14:paraId="1971DC30" w14:textId="6ECE3FCA" w:rsidR="00407F3F" w:rsidRPr="00ED6462" w:rsidRDefault="00407F3F" w:rsidP="00384E64">
            <w:pPr>
              <w:numPr>
                <w:ilvl w:val="0"/>
                <w:numId w:val="16"/>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 xml:space="preserve">Compile the drills into one mp3 file and submit it on </w:t>
            </w:r>
            <w:r w:rsidR="004E19B7">
              <w:rPr>
                <w:rFonts w:ascii="Calibri" w:eastAsia="HiraMinPro-W3" w:hAnsi="Calibri" w:cs="Arial"/>
                <w:bCs/>
                <w:sz w:val="22"/>
                <w:szCs w:val="22"/>
              </w:rPr>
              <w:t>Canvas</w:t>
            </w:r>
            <w:r w:rsidRPr="00ED6462">
              <w:rPr>
                <w:rFonts w:ascii="Calibri" w:eastAsia="HiraMinPro-W3" w:hAnsi="Calibri" w:cs="Arial"/>
                <w:bCs/>
                <w:sz w:val="22"/>
                <w:szCs w:val="22"/>
              </w:rPr>
              <w:t xml:space="preserve"> </w:t>
            </w:r>
            <w:r w:rsidRPr="00ED6462">
              <w:rPr>
                <w:rFonts w:ascii="Calibri" w:eastAsia="HiraMinPro-W3" w:hAnsi="Calibri" w:cs="Arial"/>
                <w:bCs/>
                <w:sz w:val="22"/>
                <w:szCs w:val="22"/>
                <w:u w:val="double"/>
              </w:rPr>
              <w:t>when it is due</w:t>
            </w:r>
            <w:r w:rsidR="0044533C">
              <w:rPr>
                <w:rFonts w:ascii="Calibri" w:eastAsia="HiraMinPro-W3" w:hAnsi="Calibri" w:cs="Arial"/>
                <w:bCs/>
                <w:sz w:val="22"/>
                <w:szCs w:val="22"/>
                <w:u w:val="double"/>
              </w:rPr>
              <w:t>.</w:t>
            </w:r>
          </w:p>
        </w:tc>
      </w:tr>
      <w:tr w:rsidR="00332F5D" w:rsidRPr="00ED6462" w14:paraId="0A677EF0" w14:textId="77777777" w:rsidTr="00F937C8">
        <w:tc>
          <w:tcPr>
            <w:tcW w:w="1367" w:type="dxa"/>
            <w:shd w:val="clear" w:color="auto" w:fill="auto"/>
          </w:tcPr>
          <w:p w14:paraId="121F1DAD" w14:textId="77777777" w:rsidR="00332F5D" w:rsidRPr="00ED6462" w:rsidRDefault="00407F3F" w:rsidP="00ED6462">
            <w:p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Workbook</w:t>
            </w:r>
          </w:p>
        </w:tc>
        <w:tc>
          <w:tcPr>
            <w:tcW w:w="8523" w:type="dxa"/>
            <w:shd w:val="clear" w:color="auto" w:fill="auto"/>
          </w:tcPr>
          <w:p w14:paraId="4EC22DE5" w14:textId="0CBEAD6D" w:rsidR="00332F5D" w:rsidRPr="00ED6462" w:rsidRDefault="00407F3F" w:rsidP="00384E64">
            <w:pPr>
              <w:numPr>
                <w:ilvl w:val="0"/>
                <w:numId w:val="16"/>
              </w:numPr>
              <w:autoSpaceDE w:val="0"/>
              <w:autoSpaceDN w:val="0"/>
              <w:adjustRightInd w:val="0"/>
              <w:rPr>
                <w:rFonts w:ascii="Calibri" w:eastAsia="HiraMinPro-W3" w:hAnsi="Calibri" w:cs="Arial"/>
                <w:bCs/>
                <w:sz w:val="22"/>
                <w:szCs w:val="22"/>
                <w:u w:val="double"/>
              </w:rPr>
            </w:pPr>
            <w:r w:rsidRPr="00ED6462">
              <w:rPr>
                <w:rFonts w:ascii="Calibri" w:eastAsia="HiraMinPro-W3" w:hAnsi="Calibri" w:cs="Arial"/>
                <w:bCs/>
                <w:sz w:val="22"/>
                <w:szCs w:val="22"/>
                <w:u w:val="double"/>
              </w:rPr>
              <w:t>Follow the workbook schedule</w:t>
            </w:r>
            <w:r w:rsidR="0044533C">
              <w:rPr>
                <w:rFonts w:ascii="Calibri" w:eastAsia="HiraMinPro-W3" w:hAnsi="Calibri" w:cs="Arial"/>
                <w:bCs/>
                <w:sz w:val="22"/>
                <w:szCs w:val="22"/>
                <w:u w:val="double"/>
              </w:rPr>
              <w:t>.</w:t>
            </w:r>
            <w:r w:rsidR="006E05E6">
              <w:rPr>
                <w:rFonts w:ascii="Calibri" w:eastAsia="HiraMinPro-W3" w:hAnsi="Calibri" w:cs="Arial"/>
                <w:bCs/>
                <w:sz w:val="22"/>
                <w:szCs w:val="22"/>
                <w:u w:val="double"/>
              </w:rPr>
              <w:t xml:space="preserve">  Use answer keys to correct right away.</w:t>
            </w:r>
          </w:p>
        </w:tc>
      </w:tr>
      <w:tr w:rsidR="00332F5D" w:rsidRPr="00ED6462" w14:paraId="473D1C23" w14:textId="77777777" w:rsidTr="00F937C8">
        <w:tc>
          <w:tcPr>
            <w:tcW w:w="1367" w:type="dxa"/>
            <w:shd w:val="clear" w:color="auto" w:fill="auto"/>
          </w:tcPr>
          <w:p w14:paraId="3F7D815F" w14:textId="77777777" w:rsidR="00332F5D" w:rsidRPr="00ED6462" w:rsidRDefault="00407F3F" w:rsidP="00ED6462">
            <w:p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Reading</w:t>
            </w:r>
          </w:p>
        </w:tc>
        <w:tc>
          <w:tcPr>
            <w:tcW w:w="8523" w:type="dxa"/>
            <w:shd w:val="clear" w:color="auto" w:fill="auto"/>
          </w:tcPr>
          <w:p w14:paraId="4CD8FE97" w14:textId="38CF947D" w:rsidR="00332F5D" w:rsidRPr="00ED6462" w:rsidRDefault="00407F3F" w:rsidP="00384E64">
            <w:pPr>
              <w:numPr>
                <w:ilvl w:val="0"/>
                <w:numId w:val="16"/>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 xml:space="preserve">Read the dialogues the </w:t>
            </w:r>
            <w:r w:rsidRPr="00ED6462">
              <w:rPr>
                <w:rFonts w:ascii="Calibri" w:eastAsia="HiraMinPro-W3" w:hAnsi="Calibri" w:cs="Arial"/>
                <w:bCs/>
                <w:sz w:val="22"/>
                <w:szCs w:val="22"/>
                <w:u w:val="double"/>
              </w:rPr>
              <w:t>first three to four days of the chapter</w:t>
            </w:r>
            <w:r w:rsidRPr="00ED6462">
              <w:rPr>
                <w:rFonts w:ascii="Calibri" w:eastAsia="HiraMinPro-W3" w:hAnsi="Calibri" w:cs="Arial"/>
                <w:bCs/>
                <w:sz w:val="22"/>
                <w:szCs w:val="22"/>
              </w:rPr>
              <w:t xml:space="preserve">, then read the text in the reading section </w:t>
            </w:r>
            <w:r w:rsidR="00404D61">
              <w:rPr>
                <w:rFonts w:ascii="Calibri" w:eastAsia="HiraMinPro-W3" w:hAnsi="Calibri" w:cs="Arial"/>
                <w:bCs/>
                <w:sz w:val="22"/>
                <w:szCs w:val="22"/>
                <w:u w:val="double"/>
              </w:rPr>
              <w:t>the next three</w:t>
            </w:r>
            <w:r w:rsidRPr="00ED6462">
              <w:rPr>
                <w:rFonts w:ascii="Calibri" w:eastAsia="HiraMinPro-W3" w:hAnsi="Calibri" w:cs="Arial"/>
                <w:bCs/>
                <w:sz w:val="22"/>
                <w:szCs w:val="22"/>
                <w:u w:val="double"/>
              </w:rPr>
              <w:t xml:space="preserve"> days or so</w:t>
            </w:r>
            <w:r w:rsidR="0044533C">
              <w:rPr>
                <w:rFonts w:ascii="Calibri" w:eastAsia="HiraMinPro-W3" w:hAnsi="Calibri" w:cs="Arial"/>
                <w:bCs/>
                <w:sz w:val="22"/>
                <w:szCs w:val="22"/>
                <w:u w:val="double"/>
              </w:rPr>
              <w:t>.</w:t>
            </w:r>
          </w:p>
          <w:p w14:paraId="3BABC1F8" w14:textId="77777777" w:rsidR="00407F3F" w:rsidRPr="00ED6462" w:rsidRDefault="00407F3F" w:rsidP="00384E64">
            <w:pPr>
              <w:numPr>
                <w:ilvl w:val="0"/>
                <w:numId w:val="16"/>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Follow the schedule and complete the practices and Q&amp;As in the reading section</w:t>
            </w:r>
            <w:r w:rsidR="0044533C">
              <w:rPr>
                <w:rFonts w:ascii="Calibri" w:eastAsia="HiraMinPro-W3" w:hAnsi="Calibri" w:cs="Arial"/>
                <w:bCs/>
                <w:sz w:val="22"/>
                <w:szCs w:val="22"/>
              </w:rPr>
              <w:t>.</w:t>
            </w:r>
          </w:p>
        </w:tc>
      </w:tr>
      <w:tr w:rsidR="00332F5D" w:rsidRPr="00ED6462" w14:paraId="36A68334" w14:textId="77777777" w:rsidTr="00F937C8">
        <w:tc>
          <w:tcPr>
            <w:tcW w:w="1367" w:type="dxa"/>
            <w:shd w:val="clear" w:color="auto" w:fill="auto"/>
          </w:tcPr>
          <w:p w14:paraId="0E6D4AC7" w14:textId="77777777" w:rsidR="00332F5D" w:rsidRPr="00ED6462" w:rsidRDefault="00407F3F" w:rsidP="00ED6462">
            <w:p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Dialogue</w:t>
            </w:r>
          </w:p>
        </w:tc>
        <w:tc>
          <w:tcPr>
            <w:tcW w:w="8523" w:type="dxa"/>
            <w:shd w:val="clear" w:color="auto" w:fill="auto"/>
          </w:tcPr>
          <w:p w14:paraId="11DA6287" w14:textId="77777777" w:rsidR="00332F5D" w:rsidRPr="00ED6462" w:rsidRDefault="00407F3F" w:rsidP="00384E64">
            <w:pPr>
              <w:numPr>
                <w:ilvl w:val="0"/>
                <w:numId w:val="17"/>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 xml:space="preserve">Memorize the assigned dialogue(s) </w:t>
            </w:r>
            <w:r w:rsidR="002A00FE" w:rsidRPr="00ED6462">
              <w:rPr>
                <w:rFonts w:ascii="Calibri" w:eastAsia="HiraMinPro-W3" w:hAnsi="Calibri" w:cs="Arial"/>
                <w:bCs/>
                <w:sz w:val="22"/>
                <w:szCs w:val="22"/>
                <w:u w:val="double"/>
              </w:rPr>
              <w:t>two days before it is due</w:t>
            </w:r>
            <w:r w:rsidR="002A00FE" w:rsidRPr="00ED6462">
              <w:rPr>
                <w:rFonts w:ascii="Calibri" w:eastAsia="HiraMinPro-W3" w:hAnsi="Calibri" w:cs="Arial"/>
                <w:bCs/>
                <w:sz w:val="22"/>
                <w:szCs w:val="22"/>
              </w:rPr>
              <w:t xml:space="preserve"> </w:t>
            </w:r>
            <w:r w:rsidRPr="00ED6462">
              <w:rPr>
                <w:rFonts w:ascii="Calibri" w:eastAsia="HiraMinPro-W3" w:hAnsi="Calibri" w:cs="Arial"/>
                <w:bCs/>
                <w:sz w:val="22"/>
                <w:szCs w:val="22"/>
              </w:rPr>
              <w:t xml:space="preserve">and practice reciting it </w:t>
            </w:r>
            <w:r w:rsidR="002A00FE" w:rsidRPr="00ED6462">
              <w:rPr>
                <w:rFonts w:ascii="Calibri" w:eastAsia="HiraMinPro-W3" w:hAnsi="Calibri" w:cs="Arial"/>
                <w:bCs/>
                <w:sz w:val="22"/>
                <w:szCs w:val="22"/>
              </w:rPr>
              <w:t>smoothly</w:t>
            </w:r>
            <w:r w:rsidR="0044533C">
              <w:rPr>
                <w:rFonts w:ascii="Calibri" w:eastAsia="HiraMinPro-W3" w:hAnsi="Calibri" w:cs="Arial"/>
                <w:bCs/>
                <w:sz w:val="22"/>
                <w:szCs w:val="22"/>
              </w:rPr>
              <w:t>.</w:t>
            </w:r>
          </w:p>
          <w:p w14:paraId="02028B4C" w14:textId="77777777" w:rsidR="002A00FE" w:rsidRPr="00ED6462" w:rsidRDefault="002A00FE" w:rsidP="00384E64">
            <w:pPr>
              <w:numPr>
                <w:ilvl w:val="0"/>
                <w:numId w:val="17"/>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Practice changing the context or substituting the vocabulary</w:t>
            </w:r>
            <w:r w:rsidR="0044533C">
              <w:rPr>
                <w:rFonts w:ascii="Calibri" w:eastAsia="HiraMinPro-W3" w:hAnsi="Calibri" w:cs="Arial"/>
                <w:bCs/>
                <w:sz w:val="22"/>
                <w:szCs w:val="22"/>
              </w:rPr>
              <w:t>.</w:t>
            </w:r>
          </w:p>
        </w:tc>
      </w:tr>
      <w:tr w:rsidR="002A00FE" w:rsidRPr="00ED6462" w14:paraId="5A94AC1B" w14:textId="77777777" w:rsidTr="00F937C8">
        <w:tc>
          <w:tcPr>
            <w:tcW w:w="1367" w:type="dxa"/>
            <w:shd w:val="clear" w:color="auto" w:fill="auto"/>
          </w:tcPr>
          <w:p w14:paraId="2D043C42" w14:textId="77777777" w:rsidR="002A00FE" w:rsidRPr="00ED6462" w:rsidRDefault="002A00FE" w:rsidP="00ED6462">
            <w:p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Kana/Kanji</w:t>
            </w:r>
          </w:p>
        </w:tc>
        <w:tc>
          <w:tcPr>
            <w:tcW w:w="8523" w:type="dxa"/>
            <w:shd w:val="clear" w:color="auto" w:fill="auto"/>
          </w:tcPr>
          <w:p w14:paraId="16887CB5" w14:textId="77777777" w:rsidR="002A00FE" w:rsidRPr="00ED6462" w:rsidRDefault="002A00FE" w:rsidP="00384E64">
            <w:pPr>
              <w:numPr>
                <w:ilvl w:val="0"/>
                <w:numId w:val="18"/>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 xml:space="preserve">Review input and output using the flashcards </w:t>
            </w:r>
            <w:r w:rsidRPr="00ED6462">
              <w:rPr>
                <w:rFonts w:ascii="Calibri" w:eastAsia="HiraMinPro-W3" w:hAnsi="Calibri" w:cs="Arial"/>
                <w:bCs/>
                <w:sz w:val="22"/>
                <w:szCs w:val="22"/>
                <w:u w:val="double"/>
              </w:rPr>
              <w:t>following the quiz schedule</w:t>
            </w:r>
            <w:r w:rsidR="0044533C">
              <w:rPr>
                <w:rFonts w:ascii="Calibri" w:eastAsia="HiraMinPro-W3" w:hAnsi="Calibri" w:cs="Arial"/>
                <w:bCs/>
                <w:sz w:val="22"/>
                <w:szCs w:val="22"/>
                <w:u w:val="double"/>
              </w:rPr>
              <w:t>.</w:t>
            </w:r>
          </w:p>
          <w:p w14:paraId="0D24DF3C" w14:textId="77777777" w:rsidR="002A00FE" w:rsidRPr="00ED6462" w:rsidRDefault="002A00FE" w:rsidP="00384E64">
            <w:pPr>
              <w:numPr>
                <w:ilvl w:val="0"/>
                <w:numId w:val="18"/>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Do it often than all in one</w:t>
            </w:r>
            <w:r w:rsidR="00252B67">
              <w:rPr>
                <w:rFonts w:ascii="Calibri" w:eastAsia="HiraMinPro-W3" w:hAnsi="Calibri" w:cs="Arial"/>
                <w:bCs/>
                <w:sz w:val="22"/>
                <w:szCs w:val="22"/>
              </w:rPr>
              <w:t xml:space="preserve"> sitting</w:t>
            </w:r>
            <w:r w:rsidR="0044533C">
              <w:rPr>
                <w:rFonts w:ascii="Calibri" w:eastAsia="HiraMinPro-W3" w:hAnsi="Calibri" w:cs="Arial"/>
                <w:bCs/>
                <w:sz w:val="22"/>
                <w:szCs w:val="22"/>
              </w:rPr>
              <w:t>.</w:t>
            </w:r>
          </w:p>
        </w:tc>
      </w:tr>
      <w:tr w:rsidR="002A00FE" w:rsidRPr="00ED6462" w14:paraId="3E1F4ADE" w14:textId="77777777" w:rsidTr="00F937C8">
        <w:tc>
          <w:tcPr>
            <w:tcW w:w="1367" w:type="dxa"/>
            <w:shd w:val="clear" w:color="auto" w:fill="auto"/>
          </w:tcPr>
          <w:p w14:paraId="149B6133" w14:textId="77777777" w:rsidR="002A00FE" w:rsidRPr="00ED6462" w:rsidRDefault="002A00FE" w:rsidP="00ED6462">
            <w:p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Composition</w:t>
            </w:r>
          </w:p>
        </w:tc>
        <w:tc>
          <w:tcPr>
            <w:tcW w:w="8523" w:type="dxa"/>
            <w:shd w:val="clear" w:color="auto" w:fill="auto"/>
          </w:tcPr>
          <w:p w14:paraId="27ECAFC1" w14:textId="77777777" w:rsidR="002A00FE" w:rsidRPr="00ED6462" w:rsidRDefault="002A00FE" w:rsidP="00384E64">
            <w:pPr>
              <w:numPr>
                <w:ilvl w:val="0"/>
                <w:numId w:val="19"/>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u w:val="double"/>
              </w:rPr>
              <w:t>Two days before the chapter quiz</w:t>
            </w:r>
            <w:r w:rsidRPr="00ED6462">
              <w:rPr>
                <w:rFonts w:ascii="Calibri" w:eastAsia="HiraMinPro-W3" w:hAnsi="Calibri" w:cs="Arial"/>
                <w:bCs/>
                <w:sz w:val="22"/>
                <w:szCs w:val="22"/>
              </w:rPr>
              <w:t>, write your composition following the instruction (given in class or in the textbook</w:t>
            </w:r>
            <w:r w:rsidR="00252B67">
              <w:rPr>
                <w:rFonts w:ascii="Calibri" w:eastAsia="HiraMinPro-W3" w:hAnsi="Calibri" w:cs="Arial"/>
                <w:bCs/>
                <w:sz w:val="22"/>
                <w:szCs w:val="22"/>
              </w:rPr>
              <w:t>.</w:t>
            </w:r>
            <w:r w:rsidRPr="00ED6462">
              <w:rPr>
                <w:rFonts w:ascii="Calibri" w:eastAsia="HiraMinPro-W3" w:hAnsi="Calibri" w:cs="Arial"/>
                <w:bCs/>
                <w:sz w:val="22"/>
                <w:szCs w:val="22"/>
              </w:rPr>
              <w:t>)</w:t>
            </w:r>
          </w:p>
        </w:tc>
      </w:tr>
      <w:tr w:rsidR="002A00FE" w:rsidRPr="00ED6462" w14:paraId="24735C7D" w14:textId="77777777" w:rsidTr="00F937C8">
        <w:tc>
          <w:tcPr>
            <w:tcW w:w="1367" w:type="dxa"/>
            <w:shd w:val="clear" w:color="auto" w:fill="auto"/>
          </w:tcPr>
          <w:p w14:paraId="5187F2A0" w14:textId="77777777" w:rsidR="002A00FE" w:rsidRPr="00ED6462" w:rsidRDefault="00963AD4" w:rsidP="00ED6462">
            <w:p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u w:val="double"/>
              </w:rPr>
              <w:t xml:space="preserve">Day </w:t>
            </w:r>
            <w:proofErr w:type="spellStart"/>
            <w:r w:rsidRPr="00ED6462">
              <w:rPr>
                <w:rFonts w:ascii="Calibri" w:eastAsia="HiraMinPro-W3" w:hAnsi="Calibri" w:cs="Arial"/>
                <w:bCs/>
                <w:sz w:val="22"/>
                <w:szCs w:val="22"/>
                <w:u w:val="double"/>
              </w:rPr>
              <w:t>bfr</w:t>
            </w:r>
            <w:proofErr w:type="spellEnd"/>
            <w:r w:rsidRPr="00ED6462">
              <w:rPr>
                <w:rFonts w:ascii="Calibri" w:eastAsia="HiraMinPro-W3" w:hAnsi="Calibri" w:cs="Arial"/>
                <w:bCs/>
                <w:sz w:val="22"/>
                <w:szCs w:val="22"/>
              </w:rPr>
              <w:t xml:space="preserve"> chapter Quiz</w:t>
            </w:r>
          </w:p>
        </w:tc>
        <w:tc>
          <w:tcPr>
            <w:tcW w:w="8523" w:type="dxa"/>
            <w:shd w:val="clear" w:color="auto" w:fill="auto"/>
          </w:tcPr>
          <w:p w14:paraId="6773C501" w14:textId="77777777" w:rsidR="002A00FE" w:rsidRPr="00ED6462" w:rsidRDefault="00963AD4" w:rsidP="00384E64">
            <w:pPr>
              <w:numPr>
                <w:ilvl w:val="0"/>
                <w:numId w:val="19"/>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Using flashcards review grammar, vocabulary and kana/kanji</w:t>
            </w:r>
            <w:r w:rsidR="00252B67">
              <w:rPr>
                <w:rFonts w:ascii="Calibri" w:eastAsia="HiraMinPro-W3" w:hAnsi="Calibri" w:cs="Arial"/>
                <w:bCs/>
                <w:sz w:val="22"/>
                <w:szCs w:val="22"/>
              </w:rPr>
              <w:t>.</w:t>
            </w:r>
          </w:p>
          <w:p w14:paraId="5F59B23E" w14:textId="77777777" w:rsidR="00963AD4" w:rsidRPr="00ED6462" w:rsidRDefault="00963AD4" w:rsidP="00384E64">
            <w:pPr>
              <w:numPr>
                <w:ilvl w:val="0"/>
                <w:numId w:val="19"/>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Review the listening section of the workbook</w:t>
            </w:r>
            <w:r w:rsidR="00252B67">
              <w:rPr>
                <w:rFonts w:ascii="Calibri" w:eastAsia="HiraMinPro-W3" w:hAnsi="Calibri" w:cs="Arial"/>
                <w:bCs/>
                <w:sz w:val="22"/>
                <w:szCs w:val="22"/>
              </w:rPr>
              <w:t>.</w:t>
            </w:r>
          </w:p>
          <w:p w14:paraId="55F0398F" w14:textId="77777777" w:rsidR="00963AD4" w:rsidRDefault="00963AD4" w:rsidP="00384E64">
            <w:pPr>
              <w:numPr>
                <w:ilvl w:val="0"/>
                <w:numId w:val="19"/>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 xml:space="preserve">Review </w:t>
            </w:r>
            <w:r w:rsidR="00252B67">
              <w:rPr>
                <w:rFonts w:ascii="Calibri" w:eastAsia="HiraMinPro-W3" w:hAnsi="Calibri" w:cs="Arial"/>
                <w:bCs/>
                <w:sz w:val="22"/>
                <w:szCs w:val="22"/>
              </w:rPr>
              <w:t xml:space="preserve">all the </w:t>
            </w:r>
            <w:r w:rsidRPr="00ED6462">
              <w:rPr>
                <w:rFonts w:ascii="Calibri" w:eastAsia="HiraMinPro-W3" w:hAnsi="Calibri" w:cs="Arial"/>
                <w:bCs/>
                <w:sz w:val="22"/>
                <w:szCs w:val="22"/>
              </w:rPr>
              <w:t xml:space="preserve">workbook </w:t>
            </w:r>
            <w:r w:rsidR="00252B67">
              <w:rPr>
                <w:rFonts w:ascii="Calibri" w:eastAsia="HiraMinPro-W3" w:hAnsi="Calibri" w:cs="Arial"/>
                <w:bCs/>
                <w:sz w:val="22"/>
                <w:szCs w:val="22"/>
              </w:rPr>
              <w:t xml:space="preserve">pages </w:t>
            </w:r>
            <w:r w:rsidRPr="00ED6462">
              <w:rPr>
                <w:rFonts w:ascii="Calibri" w:eastAsia="HiraMinPro-W3" w:hAnsi="Calibri" w:cs="Arial"/>
                <w:bCs/>
                <w:sz w:val="22"/>
                <w:szCs w:val="22"/>
              </w:rPr>
              <w:t>assigned for the chapter</w:t>
            </w:r>
            <w:r w:rsidR="00252B67">
              <w:rPr>
                <w:rFonts w:ascii="Calibri" w:eastAsia="HiraMinPro-W3" w:hAnsi="Calibri" w:cs="Arial"/>
                <w:bCs/>
                <w:sz w:val="22"/>
                <w:szCs w:val="22"/>
              </w:rPr>
              <w:t>.</w:t>
            </w:r>
          </w:p>
          <w:p w14:paraId="7BDD094C" w14:textId="77777777" w:rsidR="00F937C8" w:rsidRPr="00ED6462" w:rsidRDefault="00F937C8" w:rsidP="00384E64">
            <w:pPr>
              <w:numPr>
                <w:ilvl w:val="0"/>
                <w:numId w:val="19"/>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By shadowing the CD, read out loud the reading section until you can shadow smoothly</w:t>
            </w:r>
            <w:r>
              <w:rPr>
                <w:rFonts w:ascii="Calibri" w:eastAsia="HiraMinPro-W3" w:hAnsi="Calibri" w:cs="Arial"/>
                <w:bCs/>
                <w:sz w:val="22"/>
                <w:szCs w:val="22"/>
              </w:rPr>
              <w:t>.</w:t>
            </w:r>
          </w:p>
          <w:p w14:paraId="0F17F088" w14:textId="69BAAD74" w:rsidR="00F937C8" w:rsidRPr="00ED6462" w:rsidRDefault="00F937C8" w:rsidP="00384E64">
            <w:pPr>
              <w:numPr>
                <w:ilvl w:val="0"/>
                <w:numId w:val="19"/>
              </w:numPr>
              <w:autoSpaceDE w:val="0"/>
              <w:autoSpaceDN w:val="0"/>
              <w:adjustRightInd w:val="0"/>
              <w:rPr>
                <w:rFonts w:ascii="Calibri" w:eastAsia="HiraMinPro-W3" w:hAnsi="Calibri" w:cs="Arial"/>
                <w:bCs/>
                <w:sz w:val="22"/>
                <w:szCs w:val="22"/>
              </w:rPr>
            </w:pPr>
            <w:r w:rsidRPr="00ED6462">
              <w:rPr>
                <w:rFonts w:ascii="Calibri" w:eastAsia="HiraMinPro-W3" w:hAnsi="Calibri" w:cs="Arial"/>
                <w:bCs/>
                <w:sz w:val="22"/>
                <w:szCs w:val="22"/>
              </w:rPr>
              <w:t>Review your composition and practice speaking</w:t>
            </w:r>
            <w:r>
              <w:rPr>
                <w:rFonts w:ascii="Calibri" w:eastAsia="HiraMinPro-W3" w:hAnsi="Calibri" w:cs="Arial"/>
                <w:bCs/>
                <w:sz w:val="22"/>
                <w:szCs w:val="22"/>
              </w:rPr>
              <w:t>.</w:t>
            </w:r>
          </w:p>
        </w:tc>
      </w:tr>
    </w:tbl>
    <w:p w14:paraId="3B69E62D" w14:textId="77777777" w:rsidR="004257CD" w:rsidRDefault="004257CD" w:rsidP="00692D0A">
      <w:pPr>
        <w:rPr>
          <w:rFonts w:ascii="Calibri" w:hAnsi="Calibri" w:cs="Arial"/>
          <w:b/>
          <w:sz w:val="22"/>
          <w:szCs w:val="22"/>
        </w:rPr>
      </w:pPr>
    </w:p>
    <w:p w14:paraId="6D038B38" w14:textId="5F23DFEB" w:rsidR="00692D0A" w:rsidRPr="005F55DD" w:rsidRDefault="00B5270C" w:rsidP="00692D0A">
      <w:pPr>
        <w:rPr>
          <w:rFonts w:ascii="Calibri" w:hAnsi="Calibri" w:cs="Arial"/>
          <w:sz w:val="22"/>
          <w:szCs w:val="22"/>
        </w:rPr>
      </w:pPr>
      <w:r>
        <w:rPr>
          <w:rFonts w:ascii="Calibri" w:hAnsi="Calibri" w:cs="Arial"/>
          <w:b/>
          <w:sz w:val="22"/>
          <w:szCs w:val="22"/>
        </w:rPr>
        <w:lastRenderedPageBreak/>
        <w:t xml:space="preserve">4. </w:t>
      </w:r>
      <w:r w:rsidR="00692D0A" w:rsidRPr="005F55DD">
        <w:rPr>
          <w:rFonts w:ascii="Calibri" w:hAnsi="Calibri" w:cs="Arial"/>
          <w:b/>
          <w:sz w:val="22"/>
          <w:szCs w:val="22"/>
        </w:rPr>
        <w:t>Cultur</w:t>
      </w:r>
      <w:r w:rsidR="00692D0A">
        <w:rPr>
          <w:rFonts w:ascii="Calibri" w:hAnsi="Calibri" w:cs="Arial"/>
          <w:b/>
          <w:sz w:val="22"/>
          <w:szCs w:val="22"/>
        </w:rPr>
        <w:t>e</w:t>
      </w:r>
      <w:r w:rsidR="00692D0A" w:rsidRPr="005F55DD">
        <w:rPr>
          <w:rFonts w:ascii="Calibri" w:hAnsi="Calibri" w:cs="Arial"/>
          <w:b/>
          <w:sz w:val="22"/>
          <w:szCs w:val="22"/>
        </w:rPr>
        <w:t xml:space="preserve"> TWO Points</w:t>
      </w:r>
      <w:r w:rsidR="00692D0A" w:rsidRPr="005F55DD">
        <w:rPr>
          <w:rFonts w:ascii="Calibri" w:hAnsi="Calibri" w:cs="Arial"/>
          <w:sz w:val="22"/>
          <w:szCs w:val="22"/>
        </w:rPr>
        <w:t xml:space="preserve"> (extra credits)</w:t>
      </w:r>
    </w:p>
    <w:p w14:paraId="32DB4890" w14:textId="77777777" w:rsidR="00265D01" w:rsidRPr="005F55DD" w:rsidRDefault="00265D01" w:rsidP="00265D01">
      <w:pPr>
        <w:rPr>
          <w:rFonts w:ascii="Calibri" w:eastAsia="Times New Roman" w:hAnsi="Calibri" w:cs="Arial"/>
          <w:sz w:val="22"/>
          <w:szCs w:val="22"/>
        </w:rPr>
      </w:pPr>
      <w:r w:rsidRPr="005F55DD">
        <w:rPr>
          <w:rFonts w:ascii="Calibri" w:hAnsi="Calibri" w:cs="Arial"/>
          <w:sz w:val="22"/>
          <w:szCs w:val="22"/>
        </w:rPr>
        <w:t xml:space="preserve">Students are encouraged to earn up to TWO points towards the </w:t>
      </w:r>
      <w:r w:rsidRPr="005F55DD">
        <w:rPr>
          <w:rFonts w:ascii="Calibri" w:hAnsi="Calibri" w:cs="Arial"/>
          <w:sz w:val="22"/>
          <w:szCs w:val="22"/>
          <w:u w:val="single"/>
        </w:rPr>
        <w:t>final course grade</w:t>
      </w:r>
      <w:r w:rsidRPr="005F55DD">
        <w:rPr>
          <w:rFonts w:ascii="Calibri" w:hAnsi="Calibri" w:cs="Arial"/>
          <w:sz w:val="22"/>
          <w:szCs w:val="22"/>
        </w:rPr>
        <w:t xml:space="preserve"> by completing the following activities &lt;</w:t>
      </w:r>
      <w:r w:rsidRPr="005F55DD">
        <w:rPr>
          <w:rFonts w:ascii="Calibri" w:eastAsia="Times New Roman" w:hAnsi="Calibri" w:cs="Arial"/>
          <w:sz w:val="22"/>
          <w:szCs w:val="22"/>
        </w:rPr>
        <w:t>tentative&gt;:</w:t>
      </w:r>
    </w:p>
    <w:p w14:paraId="217B934E" w14:textId="7B3D1305" w:rsidR="00265D01" w:rsidRPr="00CF4E55" w:rsidRDefault="00265D01" w:rsidP="00384E64">
      <w:pPr>
        <w:numPr>
          <w:ilvl w:val="0"/>
          <w:numId w:val="24"/>
        </w:numPr>
        <w:shd w:val="clear" w:color="auto" w:fill="FFFFFF"/>
        <w:ind w:left="375"/>
        <w:rPr>
          <w:rFonts w:ascii="Calibri" w:eastAsia="Times New Roman" w:hAnsi="Calibri"/>
          <w:color w:val="2D3B45"/>
          <w:sz w:val="22"/>
        </w:rPr>
      </w:pPr>
      <w:r w:rsidRPr="006E05E6">
        <w:rPr>
          <w:rStyle w:val="Hyperlink"/>
          <w:rFonts w:ascii="Calibri" w:eastAsia="Times New Roman" w:hAnsi="Calibri"/>
          <w:color w:val="000000" w:themeColor="text1"/>
          <w:sz w:val="22"/>
          <w:u w:val="none"/>
        </w:rPr>
        <w:t xml:space="preserve">Dallas </w:t>
      </w:r>
      <w:proofErr w:type="spellStart"/>
      <w:r w:rsidRPr="006E05E6">
        <w:rPr>
          <w:rStyle w:val="Hyperlink"/>
          <w:rFonts w:ascii="Calibri" w:eastAsia="Times New Roman" w:hAnsi="Calibri"/>
          <w:color w:val="000000" w:themeColor="text1"/>
          <w:sz w:val="22"/>
          <w:u w:val="none"/>
        </w:rPr>
        <w:t>Akimatsuri</w:t>
      </w:r>
      <w:proofErr w:type="spellEnd"/>
      <w:r w:rsidRPr="006E05E6">
        <w:rPr>
          <w:rStyle w:val="Hyperlink"/>
          <w:rFonts w:ascii="Calibri" w:eastAsia="Times New Roman" w:hAnsi="Calibri"/>
          <w:color w:val="000000" w:themeColor="text1"/>
          <w:sz w:val="22"/>
          <w:u w:val="none"/>
        </w:rPr>
        <w:t xml:space="preserve"> Fall Festiva</w:t>
      </w:r>
      <w:r w:rsidRPr="006E05E6">
        <w:rPr>
          <w:rStyle w:val="tx"/>
          <w:rFonts w:ascii="Calibri" w:eastAsia="Times New Roman" w:hAnsi="Calibri"/>
          <w:color w:val="000000" w:themeColor="text1"/>
          <w:sz w:val="22"/>
        </w:rPr>
        <w:t xml:space="preserve">l </w:t>
      </w:r>
      <w:r w:rsidRPr="00CF4E55">
        <w:rPr>
          <w:rStyle w:val="tx"/>
          <w:rFonts w:ascii="Calibri" w:eastAsia="Times New Roman" w:hAnsi="Calibri"/>
          <w:color w:val="2D3B45"/>
          <w:sz w:val="22"/>
        </w:rPr>
        <w:t xml:space="preserve">(Date: </w:t>
      </w:r>
      <w:r w:rsidR="00BD0F19">
        <w:rPr>
          <w:rStyle w:val="tx"/>
          <w:rFonts w:ascii="Calibri" w:eastAsia="Times New Roman" w:hAnsi="Calibri"/>
          <w:color w:val="2D3B45"/>
          <w:sz w:val="22"/>
        </w:rPr>
        <w:t>TBD</w:t>
      </w:r>
      <w:r w:rsidRPr="00CF4E55">
        <w:rPr>
          <w:rStyle w:val="tx"/>
          <w:rFonts w:ascii="Calibri" w:eastAsia="Times New Roman" w:hAnsi="Calibri"/>
          <w:color w:val="2D3B45"/>
          <w:sz w:val="22"/>
        </w:rPr>
        <w:t>) - attend and post reflection with 3+ photos of activities and performances.</w:t>
      </w:r>
    </w:p>
    <w:p w14:paraId="1CCEECC2" w14:textId="5838C202" w:rsidR="00265D01" w:rsidRPr="00CF4E55" w:rsidRDefault="00265D01" w:rsidP="00384E64">
      <w:pPr>
        <w:numPr>
          <w:ilvl w:val="0"/>
          <w:numId w:val="24"/>
        </w:numPr>
        <w:shd w:val="clear" w:color="auto" w:fill="FFFFFF"/>
        <w:ind w:left="375"/>
        <w:rPr>
          <w:rFonts w:ascii="Calibri" w:eastAsia="Times New Roman" w:hAnsi="Calibri"/>
          <w:color w:val="2D3B45"/>
          <w:sz w:val="22"/>
        </w:rPr>
      </w:pPr>
      <w:r w:rsidRPr="00CF4E55">
        <w:rPr>
          <w:rStyle w:val="tx"/>
          <w:rFonts w:ascii="Calibri" w:eastAsia="Times New Roman" w:hAnsi="Calibri"/>
          <w:color w:val="2D3B45"/>
          <w:sz w:val="22"/>
        </w:rPr>
        <w:t xml:space="preserve">MLC’s Day of the Languages </w:t>
      </w:r>
      <w:r w:rsidR="00547541" w:rsidRPr="00547541">
        <w:rPr>
          <w:rStyle w:val="tx"/>
          <w:rFonts w:ascii="Calibri" w:eastAsia="Times New Roman" w:hAnsi="Calibri"/>
          <w:color w:val="2D3B45"/>
          <w:sz w:val="22"/>
        </w:rPr>
        <w:t xml:space="preserve">(Date: </w:t>
      </w:r>
      <w:r w:rsidR="00BD0F19">
        <w:rPr>
          <w:rStyle w:val="tx"/>
          <w:rFonts w:ascii="Calibri" w:eastAsia="Times New Roman" w:hAnsi="Calibri"/>
          <w:color w:val="2D3B45"/>
          <w:sz w:val="22"/>
        </w:rPr>
        <w:t>TBD</w:t>
      </w:r>
      <w:r w:rsidR="00547541" w:rsidRPr="00547541">
        <w:rPr>
          <w:rStyle w:val="tx"/>
          <w:rFonts w:ascii="Calibri" w:eastAsia="Times New Roman" w:hAnsi="Calibri"/>
          <w:color w:val="2D3B45"/>
          <w:sz w:val="22"/>
        </w:rPr>
        <w:t xml:space="preserve">) </w:t>
      </w:r>
      <w:r w:rsidRPr="00CF4E55">
        <w:rPr>
          <w:rStyle w:val="tx"/>
          <w:rFonts w:ascii="Calibri" w:eastAsia="Times New Roman" w:hAnsi="Calibri"/>
          <w:color w:val="2D3B45"/>
          <w:sz w:val="22"/>
        </w:rPr>
        <w:t>– completion of language bingo</w:t>
      </w:r>
    </w:p>
    <w:p w14:paraId="495D84A6" w14:textId="0F3B2DE5" w:rsidR="00265D01" w:rsidRPr="00CF4E55" w:rsidRDefault="00265D01" w:rsidP="00384E64">
      <w:pPr>
        <w:numPr>
          <w:ilvl w:val="0"/>
          <w:numId w:val="24"/>
        </w:numPr>
        <w:shd w:val="clear" w:color="auto" w:fill="FFFFFF"/>
        <w:ind w:left="375"/>
        <w:rPr>
          <w:rFonts w:ascii="Calibri" w:eastAsia="Times New Roman" w:hAnsi="Calibri"/>
          <w:color w:val="2D3B45"/>
          <w:sz w:val="22"/>
        </w:rPr>
      </w:pPr>
      <w:r w:rsidRPr="00CF4E55">
        <w:rPr>
          <w:rStyle w:val="tx"/>
          <w:rFonts w:ascii="Calibri" w:eastAsia="Times New Roman" w:hAnsi="Calibri"/>
          <w:color w:val="2D3B45"/>
          <w:sz w:val="22"/>
        </w:rPr>
        <w:t>World Cinema Se</w:t>
      </w:r>
      <w:r w:rsidR="00E52455">
        <w:rPr>
          <w:rStyle w:val="tx"/>
          <w:rFonts w:ascii="Calibri" w:eastAsia="Times New Roman" w:hAnsi="Calibri"/>
          <w:color w:val="2D3B45"/>
          <w:sz w:val="22"/>
        </w:rPr>
        <w:t>ries: Japan Night (Date: T.B.A.</w:t>
      </w:r>
      <w:r w:rsidRPr="00CF4E55">
        <w:rPr>
          <w:rStyle w:val="tx"/>
          <w:rFonts w:ascii="Calibri" w:eastAsia="Times New Roman" w:hAnsi="Calibri"/>
          <w:color w:val="2D3B45"/>
          <w:sz w:val="22"/>
        </w:rPr>
        <w:t xml:space="preserve">) – full attendance &amp; reflection </w:t>
      </w:r>
      <w:r w:rsidR="00547541">
        <w:rPr>
          <w:rStyle w:val="tx"/>
          <w:rFonts w:ascii="Calibri" w:eastAsia="Times New Roman" w:hAnsi="Calibri"/>
          <w:color w:val="2D3B45"/>
          <w:sz w:val="22"/>
        </w:rPr>
        <w:t>in English, 300-500 words</w:t>
      </w:r>
    </w:p>
    <w:p w14:paraId="34239D84" w14:textId="6B47BACF" w:rsidR="00265D01" w:rsidRPr="00CF4E55" w:rsidRDefault="00265D01" w:rsidP="00384E64">
      <w:pPr>
        <w:numPr>
          <w:ilvl w:val="0"/>
          <w:numId w:val="24"/>
        </w:numPr>
        <w:shd w:val="clear" w:color="auto" w:fill="FFFFFF"/>
        <w:ind w:left="375"/>
        <w:rPr>
          <w:rFonts w:ascii="Calibri" w:eastAsia="Times New Roman" w:hAnsi="Calibri"/>
          <w:color w:val="2D3B45"/>
          <w:sz w:val="22"/>
        </w:rPr>
      </w:pPr>
      <w:r w:rsidRPr="00CF4E55">
        <w:rPr>
          <w:rStyle w:val="tx"/>
          <w:rFonts w:ascii="Calibri" w:eastAsia="Times New Roman" w:hAnsi="Calibri"/>
          <w:color w:val="2D3B45"/>
          <w:sz w:val="22"/>
        </w:rPr>
        <w:t xml:space="preserve">MLC’s Carols </w:t>
      </w:r>
      <w:proofErr w:type="gramStart"/>
      <w:r w:rsidR="00BE63D9">
        <w:rPr>
          <w:rStyle w:val="tx"/>
          <w:rFonts w:ascii="Calibri" w:eastAsia="Times New Roman" w:hAnsi="Calibri"/>
          <w:color w:val="2D3B45"/>
          <w:sz w:val="22"/>
        </w:rPr>
        <w:t>From</w:t>
      </w:r>
      <w:proofErr w:type="gramEnd"/>
      <w:r w:rsidR="00BE63D9">
        <w:rPr>
          <w:rStyle w:val="tx"/>
          <w:rFonts w:ascii="Calibri" w:eastAsia="Times New Roman" w:hAnsi="Calibri"/>
          <w:color w:val="2D3B45"/>
          <w:sz w:val="22"/>
        </w:rPr>
        <w:t xml:space="preserve"> </w:t>
      </w:r>
      <w:r w:rsidRPr="00CF4E55">
        <w:rPr>
          <w:rStyle w:val="tx"/>
          <w:rFonts w:ascii="Calibri" w:eastAsia="Times New Roman" w:hAnsi="Calibri" w:hint="eastAsia"/>
          <w:color w:val="2D3B45"/>
          <w:sz w:val="22"/>
        </w:rPr>
        <w:t>A</w:t>
      </w:r>
      <w:r w:rsidRPr="00CF4E55">
        <w:rPr>
          <w:rStyle w:val="tx"/>
          <w:rFonts w:ascii="Calibri" w:eastAsia="Times New Roman" w:hAnsi="Calibri"/>
          <w:color w:val="2D3B45"/>
          <w:sz w:val="22"/>
        </w:rPr>
        <w:t>round the World @ Christ</w:t>
      </w:r>
      <w:r w:rsidR="00E52455">
        <w:rPr>
          <w:rStyle w:val="tx"/>
          <w:rFonts w:ascii="Calibri" w:eastAsia="Times New Roman" w:hAnsi="Calibri"/>
          <w:color w:val="2D3B45"/>
          <w:sz w:val="22"/>
        </w:rPr>
        <w:t>mas on 5th Street (Date: T.B.A.</w:t>
      </w:r>
      <w:r w:rsidRPr="00CF4E55">
        <w:rPr>
          <w:rStyle w:val="tx"/>
          <w:rFonts w:ascii="Calibri" w:eastAsia="Times New Roman" w:hAnsi="Calibri"/>
          <w:color w:val="2D3B45"/>
          <w:sz w:val="22"/>
        </w:rPr>
        <w:t>) – full participation </w:t>
      </w:r>
    </w:p>
    <w:p w14:paraId="555EACAA" w14:textId="4DF0CBD9" w:rsidR="00265D01" w:rsidRPr="00CF4E55" w:rsidRDefault="00265D01" w:rsidP="00384E64">
      <w:pPr>
        <w:numPr>
          <w:ilvl w:val="0"/>
          <w:numId w:val="24"/>
        </w:numPr>
        <w:shd w:val="clear" w:color="auto" w:fill="FFFFFF"/>
        <w:ind w:left="375"/>
        <w:rPr>
          <w:rFonts w:ascii="Calibri" w:eastAsia="Times New Roman" w:hAnsi="Calibri"/>
          <w:color w:val="2D3B45"/>
          <w:sz w:val="22"/>
        </w:rPr>
      </w:pPr>
      <w:proofErr w:type="spellStart"/>
      <w:r w:rsidRPr="00CF4E55">
        <w:rPr>
          <w:rStyle w:val="tx"/>
          <w:rFonts w:ascii="Calibri" w:eastAsia="Times New Roman" w:hAnsi="Calibri"/>
          <w:color w:val="2D3B45"/>
          <w:sz w:val="22"/>
        </w:rPr>
        <w:t>Nengajo</w:t>
      </w:r>
      <w:proofErr w:type="spellEnd"/>
      <w:r w:rsidR="00BE63D9">
        <w:rPr>
          <w:rStyle w:val="tx"/>
          <w:rFonts w:ascii="Calibri" w:eastAsia="Times New Roman" w:hAnsi="Calibri"/>
          <w:color w:val="2D3B45"/>
          <w:sz w:val="22"/>
        </w:rPr>
        <w:t xml:space="preserve"> Contest</w:t>
      </w:r>
      <w:r w:rsidRPr="00CF4E55">
        <w:rPr>
          <w:rStyle w:val="tx"/>
          <w:rFonts w:ascii="Calibri" w:eastAsia="Times New Roman" w:hAnsi="Calibri"/>
          <w:color w:val="2D3B45"/>
          <w:sz w:val="22"/>
        </w:rPr>
        <w:t xml:space="preserve"> (d</w:t>
      </w:r>
      <w:r w:rsidR="00E52455">
        <w:rPr>
          <w:rStyle w:val="tx"/>
          <w:rFonts w:ascii="Calibri" w:eastAsia="Times New Roman" w:hAnsi="Calibri"/>
          <w:color w:val="2D3B45"/>
          <w:sz w:val="22"/>
        </w:rPr>
        <w:t xml:space="preserve">ue </w:t>
      </w:r>
      <w:r w:rsidR="00BE63D9">
        <w:rPr>
          <w:rStyle w:val="tx"/>
          <w:rFonts w:ascii="Calibri" w:eastAsia="Times New Roman" w:hAnsi="Calibri"/>
          <w:color w:val="2D3B45"/>
          <w:sz w:val="22"/>
        </w:rPr>
        <w:t>TBD</w:t>
      </w:r>
      <w:r w:rsidR="00E52455">
        <w:rPr>
          <w:rStyle w:val="tx"/>
          <w:rFonts w:ascii="Calibri" w:eastAsia="Times New Roman" w:hAnsi="Calibri"/>
          <w:color w:val="2D3B45"/>
          <w:sz w:val="22"/>
        </w:rPr>
        <w:t>.</w:t>
      </w:r>
      <w:r w:rsidRPr="00CF4E55">
        <w:rPr>
          <w:rStyle w:val="tx"/>
          <w:rFonts w:ascii="Calibri" w:eastAsia="Times New Roman" w:hAnsi="Calibri"/>
          <w:color w:val="2D3B45"/>
          <w:sz w:val="22"/>
        </w:rPr>
        <w:t>) – complete submission to the contest</w:t>
      </w:r>
    </w:p>
    <w:p w14:paraId="63489879" w14:textId="77777777" w:rsidR="00547541" w:rsidRDefault="00547541" w:rsidP="00265D01">
      <w:pPr>
        <w:shd w:val="clear" w:color="auto" w:fill="FFFFFF"/>
        <w:rPr>
          <w:rStyle w:val="tx"/>
          <w:rFonts w:ascii="Calibri" w:eastAsia="Times New Roman" w:hAnsi="Calibri"/>
          <w:color w:val="2D3B45"/>
          <w:sz w:val="22"/>
        </w:rPr>
      </w:pPr>
    </w:p>
    <w:p w14:paraId="2C12DC30" w14:textId="6F148BF8" w:rsidR="00265D01" w:rsidRPr="00CF4E55" w:rsidRDefault="00265D01" w:rsidP="00265D01">
      <w:pPr>
        <w:shd w:val="clear" w:color="auto" w:fill="FFFFFF"/>
        <w:rPr>
          <w:rFonts w:ascii="Calibri" w:eastAsia="Times New Roman" w:hAnsi="Calibri"/>
          <w:color w:val="2D3B45"/>
          <w:sz w:val="22"/>
        </w:rPr>
      </w:pPr>
      <w:r w:rsidRPr="00CF4E55">
        <w:rPr>
          <w:rStyle w:val="tx"/>
          <w:rFonts w:ascii="Calibri" w:eastAsia="Times New Roman" w:hAnsi="Calibri"/>
          <w:color w:val="2D3B45"/>
          <w:sz w:val="22"/>
        </w:rPr>
        <w:t>Each of these activities is worth 0.5 point if completed fully on time.  Reflection must be typed in English with specific names written in Japanese and should be </w:t>
      </w:r>
      <w:r w:rsidR="00F937C8">
        <w:rPr>
          <w:rStyle w:val="tx"/>
          <w:rFonts w:ascii="Calibri" w:eastAsia="Times New Roman" w:hAnsi="Calibri"/>
          <w:color w:val="2D3B45"/>
          <w:sz w:val="22"/>
        </w:rPr>
        <w:t>300-500 words</w:t>
      </w:r>
      <w:r w:rsidRPr="00CF4E55">
        <w:rPr>
          <w:rStyle w:val="tx"/>
          <w:rFonts w:ascii="Calibri" w:eastAsia="Times New Roman" w:hAnsi="Calibri"/>
          <w:color w:val="2D3B45"/>
          <w:sz w:val="22"/>
        </w:rPr>
        <w:t xml:space="preserve">. It should be directly posted on </w:t>
      </w:r>
      <w:r w:rsidR="00F937C8">
        <w:rPr>
          <w:rStyle w:val="tx"/>
          <w:rFonts w:ascii="Calibri" w:eastAsia="Times New Roman" w:hAnsi="Calibri"/>
          <w:color w:val="2D3B45"/>
          <w:sz w:val="22"/>
        </w:rPr>
        <w:t xml:space="preserve">the </w:t>
      </w:r>
      <w:r w:rsidRPr="00CF4E55">
        <w:rPr>
          <w:rStyle w:val="tx"/>
          <w:rFonts w:ascii="Calibri" w:eastAsia="Times New Roman" w:hAnsi="Calibri"/>
          <w:color w:val="2D3B45"/>
          <w:sz w:val="22"/>
        </w:rPr>
        <w:t xml:space="preserve">Culture </w:t>
      </w:r>
      <w:r w:rsidR="00F937C8">
        <w:rPr>
          <w:rStyle w:val="tx"/>
          <w:rFonts w:ascii="Calibri" w:eastAsia="Times New Roman" w:hAnsi="Calibri"/>
          <w:color w:val="2D3B45"/>
          <w:sz w:val="22"/>
        </w:rPr>
        <w:t xml:space="preserve">2PTS </w:t>
      </w:r>
      <w:r w:rsidRPr="00CF4E55">
        <w:rPr>
          <w:rStyle w:val="tx"/>
          <w:rFonts w:ascii="Calibri" w:eastAsia="Times New Roman" w:hAnsi="Calibri"/>
          <w:color w:val="2D3B45"/>
          <w:sz w:val="22"/>
        </w:rPr>
        <w:t>Discussion Thread on Canvas </w:t>
      </w:r>
      <w:r w:rsidRPr="00F937C8">
        <w:rPr>
          <w:rStyle w:val="tx"/>
          <w:rFonts w:ascii="Calibri" w:eastAsia="Times New Roman" w:hAnsi="Calibri"/>
          <w:b/>
          <w:color w:val="2D3B45"/>
          <w:sz w:val="22"/>
        </w:rPr>
        <w:t>within three days of the event</w:t>
      </w:r>
      <w:r w:rsidR="00F937C8">
        <w:rPr>
          <w:rStyle w:val="tx"/>
          <w:rFonts w:ascii="Calibri" w:eastAsia="Times New Roman" w:hAnsi="Calibri"/>
          <w:color w:val="2D3B45"/>
          <w:sz w:val="22"/>
        </w:rPr>
        <w:t xml:space="preserve"> </w:t>
      </w:r>
      <w:r w:rsidR="00F937C8" w:rsidRPr="00F937C8">
        <w:rPr>
          <w:rStyle w:val="tx"/>
          <w:rFonts w:ascii="Calibri" w:eastAsia="Times New Roman" w:hAnsi="Calibri"/>
          <w:b/>
          <w:color w:val="2D3B45"/>
          <w:sz w:val="22"/>
        </w:rPr>
        <w:t>including the day of</w:t>
      </w:r>
      <w:r w:rsidRPr="00CF4E55">
        <w:rPr>
          <w:rStyle w:val="tx"/>
          <w:rFonts w:ascii="Calibri" w:eastAsia="Times New Roman" w:hAnsi="Calibri"/>
          <w:color w:val="2D3B45"/>
          <w:sz w:val="22"/>
        </w:rPr>
        <w:t>.  Additional opportunities may be announced in class or via Canvas if they become available.</w:t>
      </w:r>
    </w:p>
    <w:p w14:paraId="15EBACEA" w14:textId="2E2D3A29" w:rsidR="00692D0A" w:rsidRDefault="00692D0A" w:rsidP="00692D0A">
      <w:pPr>
        <w:rPr>
          <w:rFonts w:ascii="Calibri" w:eastAsia="HiraMinPro-W3" w:hAnsi="Calibri" w:cs="Arial"/>
          <w:b/>
          <w:bCs/>
          <w:sz w:val="22"/>
          <w:szCs w:val="22"/>
        </w:rPr>
      </w:pPr>
    </w:p>
    <w:p w14:paraId="1C79FCBC" w14:textId="1E5E49F2" w:rsidR="00B5270C" w:rsidRPr="00E1295B" w:rsidRDefault="00B5270C" w:rsidP="00692D0A">
      <w:pPr>
        <w:rPr>
          <w:rFonts w:ascii="Calibri" w:eastAsia="HiraMinPro-W3" w:hAnsi="Calibri" w:cs="Arial"/>
          <w:b/>
          <w:bCs/>
          <w:sz w:val="22"/>
          <w:szCs w:val="22"/>
        </w:rPr>
      </w:pPr>
      <w:r>
        <w:rPr>
          <w:rFonts w:ascii="Calibri" w:eastAsia="HiraMinPro-W3" w:hAnsi="Calibri" w:cs="Arial"/>
          <w:b/>
          <w:bCs/>
          <w:sz w:val="22"/>
          <w:szCs w:val="22"/>
        </w:rPr>
        <w:t>5. How to Get Involved</w:t>
      </w:r>
    </w:p>
    <w:p w14:paraId="0EE16914" w14:textId="77777777" w:rsidR="00B5270C" w:rsidRPr="00C97432" w:rsidRDefault="00B5270C" w:rsidP="00384E64">
      <w:pPr>
        <w:pStyle w:val="ColorfulList-Accent11"/>
        <w:numPr>
          <w:ilvl w:val="0"/>
          <w:numId w:val="14"/>
        </w:numPr>
        <w:autoSpaceDE w:val="0"/>
        <w:autoSpaceDN w:val="0"/>
        <w:adjustRightInd w:val="0"/>
        <w:rPr>
          <w:rFonts w:eastAsia="HiraMinPro-W3" w:cs="Arial"/>
          <w:bCs/>
          <w:sz w:val="22"/>
          <w:szCs w:val="22"/>
        </w:rPr>
      </w:pPr>
      <w:r w:rsidRPr="00C97432">
        <w:rPr>
          <w:rFonts w:eastAsia="HiraMinPro-W3" w:cs="Arial"/>
          <w:bCs/>
          <w:sz w:val="22"/>
          <w:szCs w:val="22"/>
        </w:rPr>
        <w:t xml:space="preserve">All students currently enrolled in Japanese are invited to </w:t>
      </w:r>
      <w:proofErr w:type="spellStart"/>
      <w:r w:rsidRPr="00C97432">
        <w:rPr>
          <w:rFonts w:eastAsia="HiraMinPro-W3" w:cs="Arial"/>
          <w:bCs/>
          <w:i/>
          <w:sz w:val="22"/>
          <w:szCs w:val="22"/>
        </w:rPr>
        <w:t>Shinbokukai</w:t>
      </w:r>
      <w:proofErr w:type="spellEnd"/>
      <w:r w:rsidRPr="00C97432">
        <w:rPr>
          <w:rFonts w:eastAsia="HiraMinPro-W3" w:cs="Arial"/>
          <w:bCs/>
          <w:i/>
          <w:sz w:val="22"/>
          <w:szCs w:val="22"/>
        </w:rPr>
        <w:t xml:space="preserve"> ~ </w:t>
      </w:r>
      <w:r w:rsidRPr="00C97432">
        <w:rPr>
          <w:rFonts w:eastAsia="HiraMinPro-W3" w:cs="Arial"/>
          <w:bCs/>
          <w:sz w:val="22"/>
          <w:szCs w:val="22"/>
          <w:lang w:eastAsia="ja-JP"/>
        </w:rPr>
        <w:t>evening of fellowship &amp; culture with guest speakers</w:t>
      </w:r>
      <w:r w:rsidRPr="00C97432">
        <w:t xml:space="preserve"> </w:t>
      </w:r>
      <w:r w:rsidRPr="00C97432">
        <w:rPr>
          <w:sz w:val="22"/>
        </w:rPr>
        <w:t xml:space="preserve">(ex. professors in other areas such as business and film, former missionaries, former exchange students, former English teachers in Japan, local business persons with Japanese contacts) </w:t>
      </w:r>
      <w:r w:rsidRPr="00C97432">
        <w:rPr>
          <w:rFonts w:eastAsia="HiraMinPro-W3" w:cs="Arial"/>
          <w:bCs/>
          <w:sz w:val="21"/>
          <w:szCs w:val="22"/>
          <w:lang w:eastAsia="ja-JP"/>
        </w:rPr>
        <w:t>twice per semester</w:t>
      </w:r>
      <w:r>
        <w:rPr>
          <w:rFonts w:eastAsia="HiraMinPro-W3" w:cs="Arial"/>
          <w:bCs/>
          <w:sz w:val="21"/>
          <w:szCs w:val="22"/>
          <w:lang w:eastAsia="ja-JP"/>
        </w:rPr>
        <w:t>.</w:t>
      </w:r>
    </w:p>
    <w:p w14:paraId="7888E141" w14:textId="77777777" w:rsidR="00B5270C" w:rsidRPr="00C97432" w:rsidRDefault="00B5270C" w:rsidP="00384E64">
      <w:pPr>
        <w:pStyle w:val="ColorfulList-Accent11"/>
        <w:numPr>
          <w:ilvl w:val="0"/>
          <w:numId w:val="14"/>
        </w:numPr>
        <w:autoSpaceDE w:val="0"/>
        <w:autoSpaceDN w:val="0"/>
        <w:adjustRightInd w:val="0"/>
        <w:rPr>
          <w:rFonts w:eastAsia="HiraMinPro-W3" w:cs="Arial"/>
          <w:bCs/>
          <w:sz w:val="22"/>
          <w:szCs w:val="22"/>
        </w:rPr>
      </w:pPr>
      <w:r>
        <w:rPr>
          <w:rFonts w:eastAsia="HiraMinPro-W3" w:cs="Arial"/>
          <w:bCs/>
          <w:sz w:val="21"/>
          <w:szCs w:val="22"/>
          <w:lang w:eastAsia="ja-JP"/>
        </w:rPr>
        <w:t xml:space="preserve">All students are encouraged to attend the following events to improve your </w:t>
      </w:r>
      <w:r w:rsidR="00252B67">
        <w:rPr>
          <w:rFonts w:eastAsia="HiraMinPro-W3" w:cs="Arial"/>
          <w:bCs/>
          <w:sz w:val="21"/>
          <w:szCs w:val="22"/>
          <w:lang w:eastAsia="ja-JP"/>
        </w:rPr>
        <w:t>Japanese</w:t>
      </w:r>
      <w:r>
        <w:rPr>
          <w:rFonts w:eastAsia="HiraMinPro-W3" w:cs="Arial"/>
          <w:bCs/>
          <w:sz w:val="21"/>
          <w:szCs w:val="22"/>
          <w:lang w:eastAsia="ja-JP"/>
        </w:rPr>
        <w:t>:</w:t>
      </w:r>
    </w:p>
    <w:p w14:paraId="36367546" w14:textId="77777777" w:rsidR="00B5270C" w:rsidRPr="00C97432" w:rsidRDefault="00B5270C" w:rsidP="00384E64">
      <w:pPr>
        <w:pStyle w:val="ColorfulList-Accent11"/>
        <w:numPr>
          <w:ilvl w:val="0"/>
          <w:numId w:val="13"/>
        </w:numPr>
        <w:autoSpaceDE w:val="0"/>
        <w:autoSpaceDN w:val="0"/>
        <w:adjustRightInd w:val="0"/>
        <w:rPr>
          <w:rFonts w:eastAsia="HiraMinPro-W3" w:cs="Arial"/>
          <w:bCs/>
          <w:sz w:val="21"/>
          <w:szCs w:val="22"/>
        </w:rPr>
      </w:pPr>
      <w:r>
        <w:rPr>
          <w:rFonts w:eastAsia="HiraMinPro-W3" w:cs="Arial"/>
          <w:bCs/>
          <w:sz w:val="22"/>
          <w:szCs w:val="22"/>
        </w:rPr>
        <w:t xml:space="preserve">Weekly </w:t>
      </w:r>
      <w:proofErr w:type="spellStart"/>
      <w:r>
        <w:rPr>
          <w:rFonts w:eastAsia="HiraMinPro-W3" w:cs="Arial"/>
          <w:bCs/>
          <w:i/>
          <w:sz w:val="22"/>
          <w:szCs w:val="22"/>
        </w:rPr>
        <w:t>Ocha</w:t>
      </w:r>
      <w:proofErr w:type="spellEnd"/>
      <w:r>
        <w:rPr>
          <w:rFonts w:eastAsia="HiraMinPro-W3" w:cs="Arial"/>
          <w:bCs/>
          <w:i/>
          <w:sz w:val="22"/>
          <w:szCs w:val="22"/>
        </w:rPr>
        <w:t xml:space="preserve"> no </w:t>
      </w:r>
      <w:proofErr w:type="spellStart"/>
      <w:r>
        <w:rPr>
          <w:rFonts w:eastAsia="HiraMinPro-W3" w:cs="Arial"/>
          <w:bCs/>
          <w:i/>
          <w:sz w:val="22"/>
          <w:szCs w:val="22"/>
        </w:rPr>
        <w:t>Jikan</w:t>
      </w:r>
      <w:proofErr w:type="spellEnd"/>
      <w:r>
        <w:rPr>
          <w:rFonts w:eastAsia="HiraMinPro-W3" w:cs="Arial"/>
          <w:bCs/>
          <w:i/>
          <w:sz w:val="22"/>
          <w:szCs w:val="22"/>
        </w:rPr>
        <w:t xml:space="preserve"> </w:t>
      </w:r>
      <w:r>
        <w:rPr>
          <w:rFonts w:eastAsia="HiraMinPro-W3" w:cs="Arial"/>
          <w:bCs/>
          <w:sz w:val="22"/>
          <w:szCs w:val="22"/>
        </w:rPr>
        <w:t>~ Japanese conversation table with students from Japan</w:t>
      </w:r>
    </w:p>
    <w:p w14:paraId="623DBF3E" w14:textId="77777777" w:rsidR="00B5270C" w:rsidRPr="00C97432" w:rsidRDefault="00B5270C" w:rsidP="00384E64">
      <w:pPr>
        <w:pStyle w:val="ColorfulList-Accent11"/>
        <w:numPr>
          <w:ilvl w:val="0"/>
          <w:numId w:val="13"/>
        </w:numPr>
        <w:autoSpaceDE w:val="0"/>
        <w:autoSpaceDN w:val="0"/>
        <w:adjustRightInd w:val="0"/>
        <w:rPr>
          <w:rFonts w:eastAsia="HiraMinPro-W3" w:cs="Arial"/>
          <w:bCs/>
          <w:sz w:val="21"/>
          <w:szCs w:val="22"/>
        </w:rPr>
      </w:pPr>
      <w:r>
        <w:rPr>
          <w:rFonts w:eastAsia="HiraMinPro-W3" w:cs="Arial"/>
          <w:bCs/>
          <w:sz w:val="22"/>
          <w:szCs w:val="22"/>
        </w:rPr>
        <w:t>Weekly Japanese Honor Society tutoring</w:t>
      </w:r>
    </w:p>
    <w:p w14:paraId="75DE8BEE" w14:textId="77777777" w:rsidR="00B5270C" w:rsidRDefault="00B5270C" w:rsidP="00B5270C">
      <w:pPr>
        <w:autoSpaceDE w:val="0"/>
        <w:autoSpaceDN w:val="0"/>
        <w:adjustRightInd w:val="0"/>
        <w:ind w:left="360"/>
        <w:rPr>
          <w:rFonts w:ascii="Calibri" w:eastAsia="HiraMinPro-W3" w:hAnsi="Calibri" w:cs="Arial"/>
          <w:b/>
          <w:bCs/>
          <w:i/>
          <w:sz w:val="21"/>
          <w:szCs w:val="22"/>
        </w:rPr>
      </w:pPr>
      <w:r w:rsidRPr="00C11487">
        <w:rPr>
          <w:rFonts w:ascii="Calibri" w:eastAsia="HiraMinPro-W3" w:hAnsi="Calibri" w:cs="Arial"/>
          <w:b/>
          <w:bCs/>
          <w:i/>
          <w:sz w:val="21"/>
          <w:szCs w:val="22"/>
        </w:rPr>
        <w:t>Solid attendance in weekly conversation table and/or weekly tutoring may be considered for rounding up the final grade of .5 through.9.</w:t>
      </w:r>
    </w:p>
    <w:p w14:paraId="75AB2491" w14:textId="77777777" w:rsidR="00B5270C" w:rsidRPr="00C97432" w:rsidRDefault="00B5270C" w:rsidP="00B5270C">
      <w:pPr>
        <w:autoSpaceDE w:val="0"/>
        <w:autoSpaceDN w:val="0"/>
        <w:adjustRightInd w:val="0"/>
        <w:ind w:left="360"/>
        <w:rPr>
          <w:rFonts w:ascii="Calibri" w:eastAsia="HiraMinPro-W3" w:hAnsi="Calibri" w:cs="Arial"/>
          <w:b/>
          <w:bCs/>
          <w:i/>
          <w:sz w:val="21"/>
          <w:szCs w:val="22"/>
        </w:rPr>
      </w:pPr>
    </w:p>
    <w:p w14:paraId="41A6B94D" w14:textId="77777777" w:rsidR="00B5270C" w:rsidRPr="00E1295B" w:rsidRDefault="00B5270C" w:rsidP="00B5270C">
      <w:pPr>
        <w:rPr>
          <w:rFonts w:ascii="Calibri" w:hAnsi="Calibri" w:cs="Arial"/>
          <w:b/>
          <w:sz w:val="22"/>
          <w:szCs w:val="22"/>
        </w:rPr>
      </w:pPr>
      <w:r>
        <w:rPr>
          <w:rFonts w:ascii="Calibri" w:hAnsi="Calibri" w:cs="Arial"/>
          <w:b/>
          <w:sz w:val="22"/>
          <w:szCs w:val="22"/>
        </w:rPr>
        <w:t xml:space="preserve">6. Study Abroad Opportunities at </w:t>
      </w:r>
      <w:r w:rsidRPr="00E1295B">
        <w:rPr>
          <w:rFonts w:ascii="Calibri" w:hAnsi="Calibri" w:cs="Arial"/>
          <w:b/>
          <w:sz w:val="22"/>
          <w:szCs w:val="22"/>
        </w:rPr>
        <w:t>Baylor &amp; Scholarships:</w:t>
      </w:r>
    </w:p>
    <w:p w14:paraId="341F84BB" w14:textId="22D161A2" w:rsidR="00B5270C" w:rsidRPr="00B36C75" w:rsidRDefault="00B5270C" w:rsidP="00B5270C">
      <w:pPr>
        <w:rPr>
          <w:rFonts w:ascii="Calibri" w:hAnsi="Calibri" w:cs="Arial"/>
          <w:sz w:val="22"/>
          <w:szCs w:val="22"/>
        </w:rPr>
      </w:pPr>
      <w:r w:rsidRPr="00B36C75">
        <w:rPr>
          <w:rFonts w:ascii="Calibri" w:hAnsi="Calibri" w:cs="Arial"/>
          <w:sz w:val="22"/>
          <w:szCs w:val="22"/>
        </w:rPr>
        <w:t xml:space="preserve">Baylor’s strategic plan, </w:t>
      </w:r>
      <w:r w:rsidRPr="00B36C75">
        <w:rPr>
          <w:rFonts w:ascii="Calibri" w:hAnsi="Calibri" w:cs="Arial"/>
          <w:i/>
          <w:sz w:val="22"/>
          <w:szCs w:val="22"/>
        </w:rPr>
        <w:t xml:space="preserve">Pro </w:t>
      </w:r>
      <w:proofErr w:type="spellStart"/>
      <w:r w:rsidRPr="00B36C75">
        <w:rPr>
          <w:rFonts w:ascii="Calibri" w:hAnsi="Calibri" w:cs="Arial"/>
          <w:i/>
          <w:sz w:val="22"/>
          <w:szCs w:val="22"/>
        </w:rPr>
        <w:t>Futuris</w:t>
      </w:r>
      <w:proofErr w:type="spellEnd"/>
      <w:r w:rsidRPr="00B36C75">
        <w:rPr>
          <w:rFonts w:ascii="Calibri" w:hAnsi="Calibri" w:cs="Arial"/>
          <w:i/>
          <w:sz w:val="22"/>
          <w:szCs w:val="22"/>
        </w:rPr>
        <w:t xml:space="preserve">, </w:t>
      </w:r>
      <w:r w:rsidRPr="00B36C75">
        <w:rPr>
          <w:rFonts w:ascii="Calibri" w:eastAsia="Times New Roman" w:hAnsi="Calibri"/>
          <w:sz w:val="22"/>
          <w:szCs w:val="22"/>
        </w:rPr>
        <w:t xml:space="preserve">states: “Our students’ educational experiences must connect their academic and creative strengths to a world beyond the classroom.”  </w:t>
      </w:r>
      <w:r w:rsidRPr="00B36C75">
        <w:rPr>
          <w:rFonts w:ascii="Calibri" w:eastAsia="Times New Roman" w:hAnsi="Calibri"/>
          <w:i/>
          <w:iCs/>
          <w:sz w:val="22"/>
          <w:szCs w:val="22"/>
        </w:rPr>
        <w:t xml:space="preserve">Pro </w:t>
      </w:r>
      <w:proofErr w:type="spellStart"/>
      <w:r w:rsidRPr="00B36C75">
        <w:rPr>
          <w:rFonts w:ascii="Calibri" w:eastAsia="Times New Roman" w:hAnsi="Calibri"/>
          <w:i/>
          <w:iCs/>
          <w:sz w:val="22"/>
          <w:szCs w:val="22"/>
        </w:rPr>
        <w:t>Futuris</w:t>
      </w:r>
      <w:proofErr w:type="spellEnd"/>
      <w:r w:rsidRPr="00B36C75">
        <w:rPr>
          <w:rFonts w:ascii="Calibri" w:eastAsia="Times New Roman" w:hAnsi="Calibri"/>
          <w:i/>
          <w:iCs/>
          <w:sz w:val="22"/>
          <w:szCs w:val="22"/>
        </w:rPr>
        <w:t xml:space="preserve"> </w:t>
      </w:r>
      <w:r w:rsidRPr="00B36C75">
        <w:rPr>
          <w:rFonts w:ascii="Calibri" w:eastAsia="Times New Roman" w:hAnsi="Calibri"/>
          <w:sz w:val="22"/>
          <w:szCs w:val="22"/>
        </w:rPr>
        <w:t xml:space="preserve">calls upon Baylor to: “Increase opportunities for students to develop cultural competency for worldwide leadership through foreign language acquisition, study-abroad opportunities, and internationally focused research.”  </w:t>
      </w:r>
      <w:r w:rsidRPr="00B36C75">
        <w:rPr>
          <w:rFonts w:ascii="Calibri" w:hAnsi="Calibri" w:cs="Arial"/>
          <w:sz w:val="22"/>
          <w:szCs w:val="22"/>
        </w:rPr>
        <w:t xml:space="preserve">Baylor University offers three study abroad programs in Japan: a semester or a year program at </w:t>
      </w:r>
      <w:proofErr w:type="spellStart"/>
      <w:r w:rsidRPr="00B36C75">
        <w:rPr>
          <w:rFonts w:ascii="Calibri" w:hAnsi="Calibri" w:cs="Arial"/>
          <w:sz w:val="22"/>
          <w:szCs w:val="22"/>
        </w:rPr>
        <w:t>Hosei</w:t>
      </w:r>
      <w:proofErr w:type="spellEnd"/>
      <w:r w:rsidRPr="00B36C75">
        <w:rPr>
          <w:rFonts w:ascii="Calibri" w:hAnsi="Calibri" w:cs="Arial"/>
          <w:sz w:val="22"/>
          <w:szCs w:val="22"/>
        </w:rPr>
        <w:t xml:space="preserve"> University in Tokyo and at </w:t>
      </w:r>
      <w:proofErr w:type="spellStart"/>
      <w:r w:rsidRPr="00B36C75">
        <w:rPr>
          <w:rFonts w:ascii="Calibri" w:hAnsi="Calibri" w:cs="Arial"/>
          <w:sz w:val="22"/>
          <w:szCs w:val="22"/>
        </w:rPr>
        <w:t>Seinan</w:t>
      </w:r>
      <w:proofErr w:type="spellEnd"/>
      <w:r w:rsidRPr="00B36C75">
        <w:rPr>
          <w:rFonts w:ascii="Calibri" w:hAnsi="Calibri" w:cs="Arial"/>
          <w:sz w:val="22"/>
          <w:szCs w:val="22"/>
        </w:rPr>
        <w:t xml:space="preserve"> </w:t>
      </w:r>
      <w:proofErr w:type="spellStart"/>
      <w:r w:rsidRPr="00B36C75">
        <w:rPr>
          <w:rFonts w:ascii="Calibri" w:hAnsi="Calibri" w:cs="Arial"/>
          <w:sz w:val="22"/>
          <w:szCs w:val="22"/>
        </w:rPr>
        <w:t>Gakuin</w:t>
      </w:r>
      <w:proofErr w:type="spellEnd"/>
      <w:r w:rsidRPr="00B36C75">
        <w:rPr>
          <w:rFonts w:ascii="Calibri" w:hAnsi="Calibri" w:cs="Arial"/>
          <w:sz w:val="22"/>
          <w:szCs w:val="22"/>
        </w:rPr>
        <w:t xml:space="preserve"> University in </w:t>
      </w:r>
      <w:proofErr w:type="spellStart"/>
      <w:r w:rsidRPr="00B36C75">
        <w:rPr>
          <w:rFonts w:ascii="Calibri" w:hAnsi="Calibri" w:cs="Arial"/>
          <w:sz w:val="22"/>
          <w:szCs w:val="22"/>
        </w:rPr>
        <w:t>Fukukoka</w:t>
      </w:r>
      <w:proofErr w:type="spellEnd"/>
      <w:r w:rsidRPr="00B36C75">
        <w:rPr>
          <w:rFonts w:ascii="Calibri" w:hAnsi="Calibri" w:cs="Arial"/>
          <w:sz w:val="22"/>
          <w:szCs w:val="22"/>
        </w:rPr>
        <w:t>, a summer intensive Baylor in Japan.  Please go to the website and contact the program director</w:t>
      </w:r>
      <w:r>
        <w:rPr>
          <w:rFonts w:ascii="Calibri" w:hAnsi="Calibri" w:cs="Arial"/>
          <w:sz w:val="22"/>
          <w:szCs w:val="22"/>
        </w:rPr>
        <w:t xml:space="preserve"> if you are interested</w:t>
      </w:r>
      <w:r w:rsidRPr="00B36C75">
        <w:rPr>
          <w:rFonts w:ascii="Calibri" w:hAnsi="Calibri" w:cs="Arial"/>
          <w:sz w:val="22"/>
          <w:szCs w:val="22"/>
        </w:rPr>
        <w:t>.</w:t>
      </w:r>
    </w:p>
    <w:p w14:paraId="3833D7E5" w14:textId="77777777" w:rsidR="00B5270C" w:rsidRPr="00B36C75" w:rsidRDefault="00CE0741" w:rsidP="00B5270C">
      <w:pPr>
        <w:rPr>
          <w:rFonts w:ascii="Calibri" w:hAnsi="Calibri" w:cs="Arial"/>
          <w:sz w:val="22"/>
          <w:szCs w:val="22"/>
        </w:rPr>
      </w:pPr>
      <w:hyperlink r:id="rId20" w:history="1">
        <w:r w:rsidR="00B5270C" w:rsidRPr="00B36C75">
          <w:rPr>
            <w:rStyle w:val="Hyperlink"/>
            <w:rFonts w:ascii="Calibri" w:hAnsi="Calibri" w:cs="Arial"/>
            <w:sz w:val="22"/>
            <w:szCs w:val="22"/>
          </w:rPr>
          <w:t>http://www.baylor.edu/japanese/index.php?id=12912</w:t>
        </w:r>
      </w:hyperlink>
    </w:p>
    <w:p w14:paraId="37EE3D7D" w14:textId="77777777" w:rsidR="00B5270C" w:rsidRPr="00B36C75" w:rsidRDefault="00B5270C" w:rsidP="00B5270C">
      <w:pPr>
        <w:rPr>
          <w:rFonts w:ascii="Calibri" w:hAnsi="Calibri" w:cs="Arial"/>
          <w:sz w:val="22"/>
          <w:szCs w:val="22"/>
        </w:rPr>
      </w:pPr>
      <w:r w:rsidRPr="00B36C75">
        <w:rPr>
          <w:rFonts w:ascii="Calibri" w:hAnsi="Calibri" w:cs="Arial"/>
          <w:sz w:val="22"/>
          <w:szCs w:val="22"/>
        </w:rPr>
        <w:t>There are scholarships available towards study abroad programs.  Please check the College of Arts &amp; Sciences’ scholarship website.</w:t>
      </w:r>
    </w:p>
    <w:p w14:paraId="49B9C152" w14:textId="77777777" w:rsidR="00B5270C" w:rsidRPr="00B36C75" w:rsidRDefault="00CE0741" w:rsidP="00B5270C">
      <w:pPr>
        <w:rPr>
          <w:rFonts w:ascii="Calibri" w:hAnsi="Calibri" w:cs="Arial"/>
          <w:sz w:val="22"/>
          <w:szCs w:val="22"/>
        </w:rPr>
      </w:pPr>
      <w:hyperlink r:id="rId21" w:history="1">
        <w:r w:rsidR="00B5270C" w:rsidRPr="00B36C75">
          <w:rPr>
            <w:rStyle w:val="Hyperlink"/>
            <w:rFonts w:ascii="Calibri" w:hAnsi="Calibri" w:cs="Arial"/>
            <w:sz w:val="22"/>
            <w:szCs w:val="22"/>
          </w:rPr>
          <w:t>http://www.baylor.edu/scholarships/index.php?id=1994</w:t>
        </w:r>
      </w:hyperlink>
    </w:p>
    <w:p w14:paraId="763A499E" w14:textId="77777777" w:rsidR="00B5270C" w:rsidRPr="00B36C75" w:rsidRDefault="00B5270C" w:rsidP="00B5270C">
      <w:pPr>
        <w:autoSpaceDE w:val="0"/>
        <w:autoSpaceDN w:val="0"/>
        <w:adjustRightInd w:val="0"/>
        <w:rPr>
          <w:rFonts w:ascii="Calibri" w:eastAsia="HiraMinPro-W3" w:hAnsi="Calibri" w:cs="Arial"/>
          <w:b/>
          <w:bCs/>
          <w:i/>
          <w:sz w:val="22"/>
          <w:szCs w:val="22"/>
          <w:u w:val="single"/>
        </w:rPr>
      </w:pPr>
    </w:p>
    <w:p w14:paraId="61EF46AB" w14:textId="77777777" w:rsidR="00265D01" w:rsidRPr="00CF4E55" w:rsidRDefault="00265D01" w:rsidP="00265D01">
      <w:pPr>
        <w:pStyle w:val="Heading2"/>
        <w:spacing w:before="0" w:beforeAutospacing="0" w:after="0" w:afterAutospacing="0"/>
        <w:rPr>
          <w:rStyle w:val="Strong"/>
          <w:rFonts w:ascii="Calibri" w:hAnsi="Calibri" w:cs="Arial"/>
          <w:b/>
          <w:bCs/>
          <w:sz w:val="22"/>
          <w:szCs w:val="22"/>
        </w:rPr>
      </w:pPr>
      <w:r w:rsidRPr="00CF4E55">
        <w:rPr>
          <w:rStyle w:val="Strong"/>
          <w:rFonts w:ascii="Calibri" w:hAnsi="Calibri" w:cs="Arial"/>
          <w:b/>
          <w:bCs/>
          <w:sz w:val="22"/>
          <w:szCs w:val="22"/>
        </w:rPr>
        <w:t>7. Students Needing Accommodations</w:t>
      </w:r>
    </w:p>
    <w:p w14:paraId="30D7D684" w14:textId="77777777" w:rsidR="0079085F" w:rsidRPr="0079085F" w:rsidRDefault="0079085F" w:rsidP="0079085F">
      <w:pPr>
        <w:pStyle w:val="Heading2"/>
        <w:snapToGrid w:val="0"/>
        <w:spacing w:before="0" w:beforeAutospacing="0" w:after="0" w:afterAutospacing="0"/>
        <w:rPr>
          <w:rFonts w:ascii="Calibri" w:hAnsi="Calibri"/>
          <w:b w:val="0"/>
          <w:bCs w:val="0"/>
          <w:sz w:val="22"/>
          <w:szCs w:val="22"/>
          <w:lang w:eastAsia="en-US"/>
        </w:rPr>
      </w:pPr>
      <w:r w:rsidRPr="0079085F">
        <w:rPr>
          <w:rFonts w:ascii="Calibri" w:hAnsi="Calibri"/>
          <w:b w:val="0"/>
          <w:bCs w:val="0"/>
          <w:sz w:val="22"/>
          <w:szCs w:val="22"/>
          <w:lang w:eastAsia="en-US"/>
        </w:rPr>
        <w:t>Any student who needs academic accommodations related to a documented disability should inform me immediately at the beginning of the semester. You are required to obtain appropriate documentation and information regarding accommodations from the Office of Access and Learning Accommodation (OALA). Contact Information:  (254) 710-3605 - Paul L. Foster Success Center, 1st floor on the East Wing of Sid Richardson.</w:t>
      </w:r>
    </w:p>
    <w:p w14:paraId="1990CC28" w14:textId="77777777" w:rsidR="00C02DAB" w:rsidRDefault="00C02DAB" w:rsidP="00916860">
      <w:pPr>
        <w:pStyle w:val="Heading2"/>
        <w:spacing w:before="0" w:beforeAutospacing="0" w:after="0" w:afterAutospacing="0"/>
        <w:rPr>
          <w:rStyle w:val="Strong"/>
          <w:rFonts w:ascii="Calibri" w:hAnsi="Calibri" w:cs="Arial"/>
          <w:b/>
          <w:bCs/>
          <w:sz w:val="22"/>
          <w:szCs w:val="22"/>
        </w:rPr>
      </w:pPr>
    </w:p>
    <w:p w14:paraId="0E90C4BE" w14:textId="22611DA1" w:rsidR="0079085F" w:rsidRPr="0079085F" w:rsidRDefault="0079085F" w:rsidP="0079085F">
      <w:pPr>
        <w:snapToGrid w:val="0"/>
        <w:rPr>
          <w:rFonts w:ascii="Calibri" w:eastAsiaTheme="majorEastAsia" w:hAnsi="Calibri" w:cs="Arial"/>
          <w:sz w:val="22"/>
          <w:szCs w:val="22"/>
        </w:rPr>
      </w:pPr>
      <w:r w:rsidRPr="0079085F">
        <w:rPr>
          <w:rFonts w:ascii="Calibri" w:eastAsiaTheme="majorEastAsia" w:hAnsi="Calibri" w:cs="Arial"/>
          <w:b/>
          <w:bCs/>
          <w:sz w:val="22"/>
          <w:szCs w:val="22"/>
        </w:rPr>
        <w:t>8. Title IX Office – Title IX Coordinator</w:t>
      </w:r>
    </w:p>
    <w:p w14:paraId="62D85FC0" w14:textId="77777777" w:rsidR="0079085F" w:rsidRPr="0079085F" w:rsidRDefault="0079085F" w:rsidP="0079085F">
      <w:pPr>
        <w:snapToGrid w:val="0"/>
        <w:rPr>
          <w:rFonts w:ascii="Calibri" w:eastAsiaTheme="majorEastAsia" w:hAnsi="Calibri" w:cs="Arial"/>
          <w:sz w:val="22"/>
          <w:szCs w:val="22"/>
        </w:rPr>
      </w:pPr>
      <w:r w:rsidRPr="0079085F">
        <w:rPr>
          <w:rFonts w:ascii="Calibri" w:eastAsiaTheme="majorEastAsia" w:hAnsi="Calibri" w:cs="Arial"/>
          <w:sz w:val="22"/>
          <w:szCs w:val="22"/>
        </w:rPr>
        <w:t xml:space="preserve">Baylor University does not discriminate on the basis of sex or gender in any of its education or employment programs and activities, and it does not tolerate discrimination or harassment on the basis of sex or gender. If you or someone you know would like help related to an experience involving sexual or gender-based harassment, sexual assault, sexual exploitation, stalking, intimate partner violence, or retaliation for reporting </w:t>
      </w:r>
      <w:r w:rsidRPr="0079085F">
        <w:rPr>
          <w:rFonts w:ascii="Calibri" w:eastAsiaTheme="majorEastAsia" w:hAnsi="Calibri" w:cs="Arial"/>
          <w:sz w:val="22"/>
          <w:szCs w:val="22"/>
        </w:rPr>
        <w:lastRenderedPageBreak/>
        <w:t xml:space="preserve">one of these type of prohibited conduct, please contact the Title IX Office at (254)710-8454 or report online at </w:t>
      </w:r>
      <w:hyperlink r:id="rId22" w:history="1">
        <w:r w:rsidRPr="0079085F">
          <w:rPr>
            <w:rStyle w:val="Hyperlink"/>
            <w:rFonts w:ascii="Calibri" w:eastAsiaTheme="majorEastAsia" w:hAnsi="Calibri" w:cs="Arial"/>
            <w:sz w:val="22"/>
            <w:szCs w:val="22"/>
          </w:rPr>
          <w:t>www.baylor.edu/titleix</w:t>
        </w:r>
      </w:hyperlink>
      <w:r w:rsidRPr="0079085F">
        <w:rPr>
          <w:rFonts w:ascii="Calibri" w:eastAsiaTheme="majorEastAsia" w:hAnsi="Calibri" w:cs="Arial"/>
          <w:sz w:val="22"/>
          <w:szCs w:val="22"/>
        </w:rPr>
        <w:t xml:space="preserve">.   </w:t>
      </w:r>
    </w:p>
    <w:p w14:paraId="21DE2178" w14:textId="77777777" w:rsidR="0079085F" w:rsidRPr="0079085F" w:rsidRDefault="0079085F" w:rsidP="0079085F">
      <w:pPr>
        <w:rPr>
          <w:rFonts w:ascii="Calibri" w:eastAsiaTheme="majorEastAsia" w:hAnsi="Calibri" w:cs="Arial"/>
          <w:sz w:val="22"/>
          <w:szCs w:val="22"/>
        </w:rPr>
      </w:pPr>
    </w:p>
    <w:p w14:paraId="61B6AE77" w14:textId="77777777" w:rsidR="0079085F" w:rsidRPr="0079085F" w:rsidRDefault="0079085F" w:rsidP="0079085F">
      <w:pPr>
        <w:rPr>
          <w:rFonts w:ascii="Calibri" w:eastAsiaTheme="majorEastAsia" w:hAnsi="Calibri" w:cs="Arial"/>
          <w:sz w:val="22"/>
          <w:szCs w:val="22"/>
        </w:rPr>
      </w:pPr>
      <w:r w:rsidRPr="0079085F">
        <w:rPr>
          <w:rFonts w:ascii="Calibri" w:eastAsiaTheme="majorEastAsia" w:hAnsi="Calibri" w:cs="Arial"/>
          <w:sz w:val="22"/>
          <w:szCs w:val="22"/>
        </w:rPr>
        <w:t>The Title IX office understands the sensitive nature of these situations and can provide information about available on- and off-campus resources, such as counseling and psychological services, medical treatment, academic support, university housing, and other forms of</w:t>
      </w:r>
    </w:p>
    <w:p w14:paraId="384FFC13" w14:textId="01169D74" w:rsidR="0079085F" w:rsidRDefault="0079085F" w:rsidP="0079085F">
      <w:pPr>
        <w:rPr>
          <w:rFonts w:ascii="Calibri" w:eastAsiaTheme="majorEastAsia" w:hAnsi="Calibri" w:cs="Arial"/>
          <w:sz w:val="22"/>
          <w:szCs w:val="22"/>
        </w:rPr>
      </w:pPr>
      <w:r w:rsidRPr="0079085F">
        <w:rPr>
          <w:rFonts w:ascii="Calibri" w:eastAsiaTheme="majorEastAsia" w:hAnsi="Calibri" w:cs="Arial"/>
          <w:sz w:val="22"/>
          <w:szCs w:val="22"/>
        </w:rPr>
        <w:t xml:space="preserve">assistance that may be available. Staff members at the office can also explain your rights and procedural options if you contact the Title IX Office. You will not be required to share your experience. </w:t>
      </w:r>
      <w:r w:rsidRPr="0079085F">
        <w:rPr>
          <w:rFonts w:ascii="Calibri" w:eastAsiaTheme="majorEastAsia" w:hAnsi="Calibri" w:cs="Arial"/>
          <w:b/>
          <w:sz w:val="22"/>
          <w:szCs w:val="22"/>
        </w:rPr>
        <w:t xml:space="preserve">If you or someone you know feels unsafe or may be in imminent danger, please call the Baylor Police Department (254-710-2222) or Waco Police Department (9-1-1) immediately. </w:t>
      </w:r>
      <w:r w:rsidRPr="0079085F">
        <w:rPr>
          <w:rFonts w:ascii="Calibri" w:eastAsiaTheme="majorEastAsia" w:hAnsi="Calibri" w:cs="Arial"/>
          <w:sz w:val="22"/>
          <w:szCs w:val="22"/>
        </w:rPr>
        <w:t xml:space="preserve">For more information on the Title IX Office, the </w:t>
      </w:r>
      <w:r w:rsidRPr="0079085F">
        <w:rPr>
          <w:rFonts w:ascii="Calibri" w:eastAsiaTheme="majorEastAsia" w:hAnsi="Calibri" w:cs="Arial"/>
          <w:i/>
          <w:sz w:val="22"/>
          <w:szCs w:val="22"/>
        </w:rPr>
        <w:t>Sexual and Gender-Based Harassment and Interpersonal Violence policy</w:t>
      </w:r>
      <w:r w:rsidRPr="0079085F">
        <w:rPr>
          <w:rFonts w:ascii="Calibri" w:eastAsiaTheme="majorEastAsia" w:hAnsi="Calibri" w:cs="Arial"/>
          <w:sz w:val="22"/>
          <w:szCs w:val="22"/>
        </w:rPr>
        <w:t>, reporting, and resources available, please visit the website provided above.</w:t>
      </w:r>
    </w:p>
    <w:p w14:paraId="5BA309DD" w14:textId="18BE3FE5" w:rsidR="005C1125" w:rsidRDefault="005C1125" w:rsidP="0079085F">
      <w:pPr>
        <w:rPr>
          <w:rFonts w:ascii="Calibri" w:eastAsiaTheme="majorEastAsia" w:hAnsi="Calibri" w:cs="Arial"/>
          <w:sz w:val="22"/>
          <w:szCs w:val="22"/>
        </w:rPr>
      </w:pPr>
    </w:p>
    <w:p w14:paraId="47D1FB97" w14:textId="77777777" w:rsidR="006B64F4" w:rsidRPr="00FB7F67" w:rsidRDefault="006B64F4" w:rsidP="0079085F">
      <w:pPr>
        <w:rPr>
          <w:rFonts w:ascii="Calibri" w:hAnsi="Calibri"/>
          <w:b/>
          <w:bCs/>
          <w:sz w:val="22"/>
          <w:szCs w:val="22"/>
        </w:rPr>
      </w:pPr>
      <w:r w:rsidRPr="00FB7F67">
        <w:rPr>
          <w:rFonts w:ascii="Calibri" w:hAnsi="Calibri"/>
          <w:spacing w:val="-1"/>
          <w:sz w:val="22"/>
          <w:szCs w:val="22"/>
        </w:rPr>
        <w:t xml:space="preserve">9. </w:t>
      </w:r>
      <w:r w:rsidRPr="00FB7F67">
        <w:rPr>
          <w:rFonts w:ascii="Calibri" w:hAnsi="Calibri"/>
          <w:b/>
          <w:bCs/>
          <w:sz w:val="22"/>
          <w:szCs w:val="22"/>
        </w:rPr>
        <w:t>Military Student Advisory</w:t>
      </w:r>
    </w:p>
    <w:p w14:paraId="2ADE41DB" w14:textId="3050E203" w:rsidR="0079085F" w:rsidRDefault="0079085F" w:rsidP="0079085F">
      <w:pPr>
        <w:rPr>
          <w:rFonts w:ascii="Calibri" w:hAnsi="Calibri"/>
          <w:bCs/>
          <w:sz w:val="22"/>
          <w:szCs w:val="22"/>
        </w:rPr>
      </w:pPr>
      <w:r w:rsidRPr="0079085F">
        <w:rPr>
          <w:rFonts w:ascii="Calibri" w:hAnsi="Calibri"/>
          <w:bCs/>
          <w:sz w:val="22"/>
          <w:szCs w:val="22"/>
        </w:rPr>
        <w:t>Veterans and active duty military personnel are welcomed and encouraged to communicate, in advance if possible, any special circumstances (e.g., upcoming deployment, drill requirements, disability accommodations). You are also encouraged to visit the VETS Program Office with any questions at (254) 710-7264.</w:t>
      </w:r>
    </w:p>
    <w:p w14:paraId="29FB4836" w14:textId="280DFF28" w:rsidR="0079085F" w:rsidRDefault="0079085F" w:rsidP="0079085F">
      <w:pPr>
        <w:rPr>
          <w:rFonts w:ascii="Calibri" w:hAnsi="Calibri"/>
          <w:bCs/>
          <w:sz w:val="22"/>
          <w:szCs w:val="22"/>
        </w:rPr>
      </w:pPr>
    </w:p>
    <w:p w14:paraId="09F546FF" w14:textId="2BFBB8C4" w:rsidR="0079085F" w:rsidRPr="0079085F" w:rsidRDefault="0079085F" w:rsidP="0079085F">
      <w:pPr>
        <w:rPr>
          <w:rFonts w:ascii="Calibri" w:hAnsi="Calibri"/>
          <w:bCs/>
          <w:sz w:val="22"/>
          <w:szCs w:val="22"/>
        </w:rPr>
      </w:pPr>
      <w:r>
        <w:rPr>
          <w:rFonts w:ascii="Calibri" w:hAnsi="Calibri"/>
          <w:b/>
          <w:bCs/>
          <w:sz w:val="22"/>
          <w:szCs w:val="22"/>
        </w:rPr>
        <w:t xml:space="preserve">10. </w:t>
      </w:r>
      <w:r w:rsidRPr="0079085F">
        <w:rPr>
          <w:rFonts w:ascii="Calibri" w:hAnsi="Calibri"/>
          <w:b/>
          <w:bCs/>
          <w:sz w:val="22"/>
          <w:szCs w:val="22"/>
        </w:rPr>
        <w:t>First Generation College Students</w:t>
      </w:r>
    </w:p>
    <w:p w14:paraId="2E87DFF0" w14:textId="77777777" w:rsidR="0079085F" w:rsidRPr="0079085F" w:rsidRDefault="0079085F" w:rsidP="0079085F">
      <w:pPr>
        <w:rPr>
          <w:rFonts w:ascii="Calibri" w:hAnsi="Calibri"/>
          <w:bCs/>
          <w:i/>
          <w:sz w:val="22"/>
          <w:szCs w:val="22"/>
        </w:rPr>
      </w:pPr>
      <w:r w:rsidRPr="0079085F">
        <w:rPr>
          <w:rFonts w:ascii="Calibri" w:hAnsi="Calibri"/>
          <w:bCs/>
          <w:sz w:val="22"/>
          <w:szCs w:val="22"/>
        </w:rPr>
        <w:t xml:space="preserve">Baylor University defines a first-generation college student as a student whose parents did not complete a four-year college degree. The First in Line program at Baylor is a support office on campus for first-generation college students to utilize if they have any questions or concerns. Please contact First in Line at firstinline@baylor.edu, call 254-710-6854, or visit www.baylor.edu/firstinline to learn more about the services available. </w:t>
      </w:r>
      <w:r w:rsidRPr="0079085F">
        <w:rPr>
          <w:rFonts w:ascii="Calibri" w:hAnsi="Calibri"/>
          <w:bCs/>
          <w:i/>
          <w:sz w:val="22"/>
          <w:szCs w:val="22"/>
        </w:rPr>
        <w:t>[If you are a first gen college student, you may wish to add:]</w:t>
      </w:r>
      <w:r w:rsidRPr="0079085F">
        <w:rPr>
          <w:rFonts w:ascii="Calibri" w:hAnsi="Calibri"/>
          <w:bCs/>
          <w:sz w:val="22"/>
          <w:szCs w:val="22"/>
        </w:rPr>
        <w:t xml:space="preserve"> </w:t>
      </w:r>
      <w:r w:rsidRPr="0079085F">
        <w:rPr>
          <w:rFonts w:ascii="Calibri" w:hAnsi="Calibri"/>
          <w:bCs/>
          <w:i/>
          <w:sz w:val="22"/>
          <w:szCs w:val="22"/>
        </w:rPr>
        <w:t xml:space="preserve">I was also the first in my family to graduate with a four-year bachelor’s degree and can answer questions about experiences as a first-generation college student. </w:t>
      </w:r>
    </w:p>
    <w:p w14:paraId="3C027C92" w14:textId="280FEE12" w:rsidR="0079085F" w:rsidRDefault="0079085F" w:rsidP="0079085F">
      <w:pPr>
        <w:rPr>
          <w:rFonts w:ascii="Calibri" w:hAnsi="Calibri"/>
          <w:bCs/>
          <w:sz w:val="22"/>
          <w:szCs w:val="22"/>
        </w:rPr>
      </w:pPr>
    </w:p>
    <w:p w14:paraId="062CE48F" w14:textId="1D1306D8" w:rsidR="00BE63D9" w:rsidRPr="00BE63D9" w:rsidRDefault="00BE63D9" w:rsidP="0079085F">
      <w:pPr>
        <w:rPr>
          <w:rFonts w:ascii="Calibri" w:hAnsi="Calibri"/>
          <w:b/>
          <w:bCs/>
          <w:i/>
          <w:sz w:val="22"/>
          <w:szCs w:val="22"/>
        </w:rPr>
      </w:pPr>
      <w:r>
        <w:rPr>
          <w:rFonts w:ascii="Calibri" w:hAnsi="Calibri"/>
          <w:b/>
          <w:bCs/>
          <w:i/>
          <w:sz w:val="22"/>
          <w:szCs w:val="22"/>
        </w:rPr>
        <w:t xml:space="preserve">Links to the above resources and additional resources for academic success and healthy college life and for you to get involved and enjoy Baylor and Waco can be found on Canvas </w:t>
      </w:r>
      <w:r w:rsidRPr="00BE63D9">
        <w:rPr>
          <w:rFonts w:ascii="Calibri" w:hAnsi="Calibri"/>
          <w:b/>
          <w:bCs/>
          <w:i/>
          <w:sz w:val="22"/>
          <w:szCs w:val="22"/>
        </w:rPr>
        <w:sym w:font="Wingdings" w:char="F0E0"/>
      </w:r>
      <w:r>
        <w:rPr>
          <w:rFonts w:ascii="Calibri" w:hAnsi="Calibri"/>
          <w:b/>
          <w:bCs/>
          <w:i/>
          <w:sz w:val="22"/>
          <w:szCs w:val="22"/>
        </w:rPr>
        <w:t xml:space="preserve"> Home </w:t>
      </w:r>
      <w:r w:rsidRPr="00BE63D9">
        <w:rPr>
          <w:rFonts w:ascii="Calibri" w:hAnsi="Calibri"/>
          <w:b/>
          <w:bCs/>
          <w:i/>
          <w:sz w:val="22"/>
          <w:szCs w:val="22"/>
        </w:rPr>
        <w:sym w:font="Wingdings" w:char="F0E0"/>
      </w:r>
      <w:r>
        <w:rPr>
          <w:rFonts w:ascii="Calibri" w:hAnsi="Calibri"/>
          <w:b/>
          <w:bCs/>
          <w:i/>
          <w:sz w:val="22"/>
          <w:szCs w:val="22"/>
        </w:rPr>
        <w:t xml:space="preserve"> +More Resources.</w:t>
      </w:r>
    </w:p>
    <w:p w14:paraId="75E4DBC6" w14:textId="0FBB98B6" w:rsidR="00916860" w:rsidRPr="00E1295B" w:rsidRDefault="00916860" w:rsidP="0079085F">
      <w:pPr>
        <w:rPr>
          <w:rStyle w:val="Strong"/>
          <w:rFonts w:ascii="Calibri" w:hAnsi="Calibri" w:cs="Arial"/>
          <w:b w:val="0"/>
          <w:bCs w:val="0"/>
          <w:sz w:val="22"/>
          <w:szCs w:val="22"/>
        </w:rPr>
      </w:pPr>
    </w:p>
    <w:p w14:paraId="5DB6033B" w14:textId="345173E6" w:rsidR="00B5270C" w:rsidRDefault="00916860" w:rsidP="00384E64">
      <w:pPr>
        <w:numPr>
          <w:ilvl w:val="0"/>
          <w:numId w:val="9"/>
        </w:numPr>
        <w:rPr>
          <w:rFonts w:ascii="Calibri" w:hAnsi="Calibri" w:cs="Arial"/>
          <w:sz w:val="22"/>
          <w:szCs w:val="22"/>
        </w:rPr>
      </w:pPr>
      <w:r>
        <w:rPr>
          <w:rFonts w:ascii="Calibri" w:hAnsi="Calibri" w:cs="Arial"/>
          <w:b/>
          <w:noProof/>
          <w:sz w:val="22"/>
          <w:szCs w:val="22"/>
        </w:rPr>
        <mc:AlternateContent>
          <mc:Choice Requires="wps">
            <w:drawing>
              <wp:anchor distT="0" distB="0" distL="114300" distR="114300" simplePos="0" relativeHeight="251657728" behindDoc="0" locked="0" layoutInCell="1" allowOverlap="1" wp14:anchorId="60220D26" wp14:editId="25990369">
                <wp:simplePos x="0" y="0"/>
                <wp:positionH relativeFrom="column">
                  <wp:posOffset>4909185</wp:posOffset>
                </wp:positionH>
                <wp:positionV relativeFrom="paragraph">
                  <wp:posOffset>608965</wp:posOffset>
                </wp:positionV>
                <wp:extent cx="1276350" cy="12052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052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314481" w14:textId="77777777" w:rsidR="00783CE8" w:rsidRDefault="00783CE8" w:rsidP="00B5270C">
                            <w:r>
                              <w:rPr>
                                <w:noProof/>
                              </w:rPr>
                              <w:drawing>
                                <wp:inline distT="0" distB="0" distL="0" distR="0" wp14:anchorId="63405B7F" wp14:editId="3702FBD7">
                                  <wp:extent cx="972185" cy="989330"/>
                                  <wp:effectExtent l="0" t="0" r="0" b="1270"/>
                                  <wp:docPr id="2" name="Picture 15" descr="http://nengaj.com/illust/hu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ngaj.com/illust/huzi.jpg"/>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972185" cy="98933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0D26" id="Text Box 5" o:spid="_x0000_s1029" type="#_x0000_t202" style="position:absolute;left:0;text-align:left;margin-left:386.55pt;margin-top:47.95pt;width:100.5pt;height: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" stroked="f">
                <v:textbox inset="5.85pt,.7pt,5.85pt,.7pt">
                  <w:txbxContent>
                    <w:p w14:paraId="25314481" w14:textId="77777777" w:rsidR="00783CE8" w:rsidRDefault="00783CE8" w:rsidP="00B5270C">
                      <w:r>
                        <w:rPr>
                          <w:noProof/>
                        </w:rPr>
                        <w:drawing>
                          <wp:inline distT="0" distB="0" distL="0" distR="0" wp14:anchorId="63405B7F" wp14:editId="3702FBD7">
                            <wp:extent cx="972185" cy="989330"/>
                            <wp:effectExtent l="0" t="0" r="0" b="1270"/>
                            <wp:docPr id="2" name="Picture 15" descr="http://nengaj.com/illust/hu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ngaj.com/illust/huzi.jpg"/>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972185" cy="989330"/>
                                    </a:xfrm>
                                    <a:prstGeom prst="rect">
                                      <a:avLst/>
                                    </a:prstGeom>
                                    <a:noFill/>
                                    <a:ln>
                                      <a:noFill/>
                                    </a:ln>
                                  </pic:spPr>
                                </pic:pic>
                              </a:graphicData>
                            </a:graphic>
                          </wp:inline>
                        </w:drawing>
                      </w:r>
                    </w:p>
                  </w:txbxContent>
                </v:textbox>
              </v:shape>
            </w:pict>
          </mc:Fallback>
        </mc:AlternateContent>
      </w:r>
      <w:r w:rsidR="00B5270C" w:rsidRPr="00B36C75">
        <w:rPr>
          <w:rFonts w:ascii="Calibri" w:hAnsi="Calibri" w:cs="Arial"/>
          <w:sz w:val="22"/>
          <w:szCs w:val="22"/>
        </w:rPr>
        <w:t>I will try to make myself as available as possible.  Should you need help outside my office hours, please let me know and I will try my best to accommodate you.  I want you to have a good experience in learning Japanese.</w:t>
      </w:r>
      <w:r w:rsidR="00B5270C">
        <w:rPr>
          <w:rFonts w:ascii="Calibri" w:hAnsi="Calibri" w:cs="Arial" w:hint="eastAsia"/>
          <w:sz w:val="22"/>
          <w:szCs w:val="22"/>
        </w:rPr>
        <w:t xml:space="preserve">  It is your responsibility to seek help if you are having problems in this class.  Please come by my office and talk to me.</w:t>
      </w:r>
    </w:p>
    <w:p w14:paraId="2AA6E93E" w14:textId="32E2728E" w:rsidR="00B5270C" w:rsidRPr="00B36C75" w:rsidRDefault="00B5270C" w:rsidP="00B5270C">
      <w:pPr>
        <w:rPr>
          <w:rFonts w:ascii="Calibri" w:hAnsi="Calibri" w:cs="Arial"/>
          <w:sz w:val="22"/>
          <w:szCs w:val="22"/>
        </w:rPr>
      </w:pPr>
    </w:p>
    <w:p w14:paraId="604EBE32" w14:textId="13501643" w:rsidR="00B5270C" w:rsidRPr="00903F29" w:rsidRDefault="00B5270C" w:rsidP="00B5270C">
      <w:pPr>
        <w:jc w:val="center"/>
        <w:rPr>
          <w:rFonts w:ascii="Calibri" w:hAnsi="Calibri" w:cs="Arial"/>
          <w:b/>
          <w:sz w:val="22"/>
          <w:szCs w:val="22"/>
        </w:rPr>
      </w:pPr>
      <w:r w:rsidRPr="00903F29">
        <w:rPr>
          <w:rFonts w:ascii="Calibri" w:hAnsi="Calibri" w:cs="Arial"/>
          <w:b/>
          <w:sz w:val="22"/>
          <w:szCs w:val="22"/>
        </w:rPr>
        <w:t xml:space="preserve">Good luck, and let’s have fun with </w:t>
      </w:r>
      <w:r w:rsidRPr="00903F29">
        <w:rPr>
          <w:rFonts w:ascii="Calibri" w:hAnsi="Calibri" w:cs="Arial"/>
          <w:b/>
          <w:sz w:val="22"/>
          <w:szCs w:val="22"/>
        </w:rPr>
        <w:t>日本語、</w:t>
      </w:r>
      <w:r w:rsidRPr="00903F29">
        <w:rPr>
          <w:rFonts w:ascii="Calibri" w:hAnsi="Calibri" w:cs="Arial"/>
          <w:b/>
          <w:sz w:val="22"/>
          <w:szCs w:val="22"/>
        </w:rPr>
        <w:t>Japanese!</w:t>
      </w:r>
    </w:p>
    <w:p w14:paraId="38E09AEA" w14:textId="2F1C6E7B" w:rsidR="00B5270C" w:rsidRDefault="00B5270C" w:rsidP="00813594">
      <w:pPr>
        <w:rPr>
          <w:rFonts w:ascii="Calibri" w:hAnsi="Calibri" w:cs="Arial"/>
          <w:b/>
          <w:color w:val="000000"/>
          <w:sz w:val="22"/>
          <w:szCs w:val="22"/>
        </w:rPr>
      </w:pPr>
    </w:p>
    <w:p w14:paraId="70C72678" w14:textId="231BB5DE" w:rsidR="00CA1B8C" w:rsidRPr="00CA1B8C" w:rsidRDefault="00CA1B8C" w:rsidP="00CA1B8C">
      <w:pPr>
        <w:rPr>
          <w:rFonts w:ascii="Calibri" w:hAnsi="Calibri" w:cs="Arial"/>
          <w:sz w:val="22"/>
          <w:szCs w:val="22"/>
        </w:rPr>
      </w:pPr>
    </w:p>
    <w:p w14:paraId="791CCB41" w14:textId="60AE7300" w:rsidR="00CA1B8C" w:rsidRPr="00CA1B8C" w:rsidRDefault="00CA1B8C" w:rsidP="00CA1B8C">
      <w:pPr>
        <w:rPr>
          <w:rFonts w:ascii="Calibri" w:hAnsi="Calibri" w:cs="Arial"/>
          <w:sz w:val="22"/>
          <w:szCs w:val="22"/>
        </w:rPr>
      </w:pPr>
    </w:p>
    <w:p w14:paraId="1F7EA08B" w14:textId="57E1AA4B" w:rsidR="00CA1B8C" w:rsidRPr="00CA1B8C" w:rsidRDefault="00CA1B8C" w:rsidP="00CA1B8C">
      <w:pPr>
        <w:rPr>
          <w:rFonts w:ascii="Calibri" w:hAnsi="Calibri" w:cs="Arial"/>
          <w:sz w:val="22"/>
          <w:szCs w:val="22"/>
        </w:rPr>
      </w:pPr>
    </w:p>
    <w:p w14:paraId="63291110" w14:textId="734A186B" w:rsidR="00CA1B8C" w:rsidRDefault="00CA1B8C" w:rsidP="00CA1B8C">
      <w:pPr>
        <w:rPr>
          <w:rFonts w:ascii="Calibri" w:hAnsi="Calibri" w:cs="Arial"/>
          <w:sz w:val="22"/>
          <w:szCs w:val="22"/>
        </w:rPr>
      </w:pPr>
    </w:p>
    <w:p w14:paraId="7C97B1C9" w14:textId="628C6208" w:rsidR="00CA1B8C" w:rsidRPr="00CA1B8C" w:rsidRDefault="00CA1B8C" w:rsidP="00CA1B8C">
      <w:pPr>
        <w:rPr>
          <w:rFonts w:ascii="Calibri" w:hAnsi="Calibri" w:cs="Arial"/>
          <w:sz w:val="22"/>
          <w:szCs w:val="22"/>
        </w:rPr>
      </w:pPr>
    </w:p>
    <w:p w14:paraId="3E99AA0B" w14:textId="281D395F" w:rsidR="00CA1B8C" w:rsidRPr="00CA1B8C" w:rsidRDefault="00CA1B8C" w:rsidP="00CA1B8C">
      <w:pPr>
        <w:rPr>
          <w:rFonts w:ascii="Calibri" w:hAnsi="Calibri" w:cs="Arial"/>
          <w:sz w:val="22"/>
          <w:szCs w:val="22"/>
        </w:rPr>
      </w:pPr>
    </w:p>
    <w:p w14:paraId="042EAF08" w14:textId="0DFD7E41" w:rsidR="00CA1B8C" w:rsidRPr="00CA1B8C" w:rsidRDefault="00CA1B8C" w:rsidP="00CA1B8C">
      <w:pPr>
        <w:rPr>
          <w:rFonts w:ascii="Calibri" w:hAnsi="Calibri" w:cs="Arial"/>
          <w:sz w:val="22"/>
          <w:szCs w:val="22"/>
        </w:rPr>
      </w:pPr>
    </w:p>
    <w:p w14:paraId="50E14DDE" w14:textId="6E7517B6" w:rsidR="00CA1B8C" w:rsidRPr="00CA1B8C" w:rsidRDefault="00CA1B8C" w:rsidP="00CA1B8C">
      <w:pPr>
        <w:rPr>
          <w:rFonts w:ascii="Calibri" w:hAnsi="Calibri" w:cs="Arial"/>
          <w:sz w:val="22"/>
          <w:szCs w:val="22"/>
        </w:rPr>
      </w:pPr>
    </w:p>
    <w:p w14:paraId="1D1B87B2" w14:textId="443184C4" w:rsidR="00CA1B8C" w:rsidRPr="00CA1B8C" w:rsidRDefault="00CA1B8C" w:rsidP="00CA1B8C">
      <w:pPr>
        <w:rPr>
          <w:rFonts w:ascii="Calibri" w:hAnsi="Calibri" w:cs="Arial"/>
          <w:sz w:val="22"/>
          <w:szCs w:val="22"/>
        </w:rPr>
      </w:pPr>
    </w:p>
    <w:p w14:paraId="3ABF2985" w14:textId="52A8B6BF" w:rsidR="00CA1B8C" w:rsidRPr="00CA1B8C" w:rsidRDefault="00CA1B8C" w:rsidP="00CA1B8C">
      <w:pPr>
        <w:rPr>
          <w:rFonts w:ascii="Calibri" w:hAnsi="Calibri" w:cs="Arial"/>
          <w:sz w:val="22"/>
          <w:szCs w:val="22"/>
        </w:rPr>
      </w:pPr>
    </w:p>
    <w:p w14:paraId="2D7798A7" w14:textId="6027FB49" w:rsidR="00CA1B8C" w:rsidRPr="00CA1B8C" w:rsidRDefault="00CA1B8C" w:rsidP="00CA1B8C">
      <w:pPr>
        <w:rPr>
          <w:rFonts w:ascii="Calibri" w:hAnsi="Calibri" w:cs="Arial"/>
          <w:sz w:val="22"/>
          <w:szCs w:val="22"/>
        </w:rPr>
      </w:pPr>
    </w:p>
    <w:p w14:paraId="78DFF755" w14:textId="43207396" w:rsidR="00CA1B8C" w:rsidRPr="00CA1B8C" w:rsidRDefault="00CA1B8C" w:rsidP="00CA1B8C">
      <w:pPr>
        <w:rPr>
          <w:rFonts w:ascii="Calibri" w:hAnsi="Calibri" w:cs="Arial"/>
          <w:sz w:val="22"/>
          <w:szCs w:val="22"/>
        </w:rPr>
      </w:pPr>
    </w:p>
    <w:p w14:paraId="5C488A9A" w14:textId="2ED6AA82" w:rsidR="00CA1B8C" w:rsidRDefault="00CA1B8C" w:rsidP="00CA1B8C">
      <w:pPr>
        <w:pStyle w:val="ListParagraph"/>
        <w:ind w:left="360"/>
        <w:rPr>
          <w:rFonts w:ascii="Calibri" w:hAnsi="Calibri" w:cs="Arial"/>
          <w:b/>
          <w:color w:val="000000"/>
          <w:sz w:val="22"/>
          <w:szCs w:val="22"/>
        </w:rPr>
      </w:pPr>
    </w:p>
    <w:tbl>
      <w:tblPr>
        <w:tblpPr w:leftFromText="180" w:rightFromText="180" w:vertAnchor="page" w:horzAnchor="margin" w:tblpY="1321"/>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9789"/>
      </w:tblGrid>
      <w:tr w:rsidR="00DF07E4" w:rsidRPr="00F937C8" w14:paraId="0CDC58E3" w14:textId="77777777" w:rsidTr="00CD08AF">
        <w:trPr>
          <w:trHeight w:val="263"/>
        </w:trPr>
        <w:tc>
          <w:tcPr>
            <w:tcW w:w="10263" w:type="dxa"/>
            <w:gridSpan w:val="2"/>
          </w:tcPr>
          <w:p w14:paraId="1B9DB959" w14:textId="0523D996" w:rsidR="00DF07E4" w:rsidRPr="00F937C8" w:rsidRDefault="00DF07E4" w:rsidP="00CA1B8C">
            <w:pPr>
              <w:pStyle w:val="HTMLPreformatted"/>
              <w:snapToGrid w:val="0"/>
              <w:rPr>
                <w:rFonts w:ascii="Calibri" w:hAnsi="Calibri" w:cs="Arial"/>
                <w:b/>
                <w:bCs/>
                <w:sz w:val="21"/>
                <w:szCs w:val="21"/>
              </w:rPr>
            </w:pPr>
            <w:r w:rsidRPr="00F937C8">
              <w:rPr>
                <w:rFonts w:ascii="Calibri" w:hAnsi="Calibri" w:cs="Arial"/>
                <w:b/>
                <w:bCs/>
                <w:sz w:val="21"/>
                <w:szCs w:val="21"/>
              </w:rPr>
              <w:lastRenderedPageBreak/>
              <w:t>Class Participation Rubric</w:t>
            </w:r>
          </w:p>
        </w:tc>
      </w:tr>
      <w:tr w:rsidR="00CA1B8C" w:rsidRPr="00F937C8" w14:paraId="5E0E9A1C" w14:textId="77777777" w:rsidTr="00F937C8">
        <w:trPr>
          <w:trHeight w:val="2873"/>
        </w:trPr>
        <w:tc>
          <w:tcPr>
            <w:tcW w:w="474" w:type="dxa"/>
          </w:tcPr>
          <w:p w14:paraId="340E28C2" w14:textId="77777777" w:rsidR="00CA1B8C" w:rsidRPr="00F937C8" w:rsidRDefault="00CA1B8C" w:rsidP="00CA1B8C">
            <w:pPr>
              <w:snapToGrid w:val="0"/>
              <w:rPr>
                <w:rFonts w:ascii="Calibri" w:hAnsi="Calibri" w:cs="Arial"/>
                <w:b/>
                <w:sz w:val="21"/>
                <w:szCs w:val="21"/>
              </w:rPr>
            </w:pPr>
            <w:r w:rsidRPr="00F937C8">
              <w:rPr>
                <w:rFonts w:ascii="Calibri" w:hAnsi="Calibri" w:cs="Arial"/>
                <w:b/>
                <w:sz w:val="21"/>
                <w:szCs w:val="21"/>
              </w:rPr>
              <w:t>10</w:t>
            </w:r>
          </w:p>
        </w:tc>
        <w:tc>
          <w:tcPr>
            <w:tcW w:w="9789" w:type="dxa"/>
          </w:tcPr>
          <w:p w14:paraId="1E3E7644" w14:textId="77777777" w:rsidR="00CA1B8C" w:rsidRPr="00F937C8" w:rsidRDefault="00CA1B8C" w:rsidP="00CA1B8C">
            <w:pPr>
              <w:pStyle w:val="HTMLPreformatted"/>
              <w:snapToGrid w:val="0"/>
              <w:rPr>
                <w:rFonts w:ascii="Calibri" w:hAnsi="Calibri" w:cs="Arial"/>
                <w:sz w:val="21"/>
                <w:szCs w:val="21"/>
              </w:rPr>
            </w:pPr>
            <w:r w:rsidRPr="00F937C8">
              <w:rPr>
                <w:rFonts w:ascii="Calibri" w:hAnsi="Calibri" w:cs="Arial"/>
                <w:b/>
                <w:bCs/>
                <w:sz w:val="21"/>
                <w:szCs w:val="21"/>
              </w:rPr>
              <w:t xml:space="preserve">You're doing an exceptionally good job! </w:t>
            </w:r>
          </w:p>
          <w:p w14:paraId="5D4BD5BC" w14:textId="77777777" w:rsidR="00CA1B8C" w:rsidRPr="00F937C8" w:rsidRDefault="00CA1B8C" w:rsidP="00384E64">
            <w:pPr>
              <w:numPr>
                <w:ilvl w:val="0"/>
                <w:numId w:val="2"/>
              </w:numPr>
              <w:snapToGrid w:val="0"/>
              <w:rPr>
                <w:rFonts w:ascii="Calibri" w:hAnsi="Calibri" w:cs="Arial"/>
                <w:sz w:val="21"/>
                <w:szCs w:val="21"/>
              </w:rPr>
            </w:pPr>
            <w:r w:rsidRPr="00F937C8">
              <w:rPr>
                <w:rFonts w:ascii="Calibri" w:hAnsi="Calibri" w:cs="Arial"/>
                <w:sz w:val="21"/>
                <w:szCs w:val="21"/>
              </w:rPr>
              <w:t xml:space="preserve">You help keep activities in class moving in the right direction. I can depend on you to do more than your part whether you're working individually or in a group. </w:t>
            </w:r>
          </w:p>
          <w:p w14:paraId="41536EA1" w14:textId="77777777" w:rsidR="00CA1B8C" w:rsidRPr="00F937C8" w:rsidRDefault="00CA1B8C" w:rsidP="00384E64">
            <w:pPr>
              <w:numPr>
                <w:ilvl w:val="0"/>
                <w:numId w:val="2"/>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 xml:space="preserve">You pay attention and take part actively &amp; appropriately during the entire class. </w:t>
            </w:r>
          </w:p>
          <w:p w14:paraId="38C7EE74" w14:textId="77777777" w:rsidR="00CA1B8C" w:rsidRPr="00F937C8" w:rsidRDefault="00CA1B8C" w:rsidP="00384E64">
            <w:pPr>
              <w:numPr>
                <w:ilvl w:val="0"/>
                <w:numId w:val="2"/>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You come to class with your homework completed.</w:t>
            </w:r>
          </w:p>
          <w:p w14:paraId="6913BB6B" w14:textId="77777777" w:rsidR="00CA1B8C" w:rsidRPr="00F937C8" w:rsidRDefault="00CA1B8C" w:rsidP="00384E64">
            <w:pPr>
              <w:numPr>
                <w:ilvl w:val="0"/>
                <w:numId w:val="2"/>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You have clearly practiced the drills with the CD and can respond to the cues promptly and accurately.</w:t>
            </w:r>
          </w:p>
          <w:p w14:paraId="3509EB90" w14:textId="77777777" w:rsidR="00CA1B8C" w:rsidRPr="00F937C8" w:rsidRDefault="00CA1B8C" w:rsidP="00384E64">
            <w:pPr>
              <w:numPr>
                <w:ilvl w:val="0"/>
                <w:numId w:val="2"/>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 xml:space="preserve">You make a sincere effort to use Japanese to communicate whenever you can. You use Japanese for routine class requests; you apply what we've learned to situations outside of the textbook; you are curious about the language. </w:t>
            </w:r>
          </w:p>
          <w:p w14:paraId="589EB82C" w14:textId="77777777" w:rsidR="00CA1B8C" w:rsidRPr="00F937C8" w:rsidRDefault="00CA1B8C" w:rsidP="00384E64">
            <w:pPr>
              <w:numPr>
                <w:ilvl w:val="0"/>
                <w:numId w:val="2"/>
              </w:numPr>
              <w:snapToGrid w:val="0"/>
              <w:rPr>
                <w:rFonts w:ascii="Calibri" w:hAnsi="Calibri" w:cs="Arial"/>
                <w:sz w:val="21"/>
                <w:szCs w:val="21"/>
              </w:rPr>
            </w:pPr>
            <w:r w:rsidRPr="00F937C8">
              <w:rPr>
                <w:rFonts w:ascii="Calibri" w:hAnsi="Calibri" w:cs="Arial"/>
                <w:sz w:val="21"/>
                <w:szCs w:val="21"/>
              </w:rPr>
              <w:t xml:space="preserve">You don't mess around or waste time in class. </w:t>
            </w:r>
          </w:p>
          <w:p w14:paraId="5C0C470D" w14:textId="77777777" w:rsidR="00CA1B8C" w:rsidRPr="00F937C8" w:rsidRDefault="00CA1B8C" w:rsidP="00384E64">
            <w:pPr>
              <w:numPr>
                <w:ilvl w:val="0"/>
                <w:numId w:val="2"/>
              </w:numPr>
              <w:snapToGrid w:val="0"/>
              <w:rPr>
                <w:rFonts w:ascii="Calibri" w:hAnsi="Calibri" w:cs="Arial"/>
                <w:sz w:val="21"/>
                <w:szCs w:val="21"/>
              </w:rPr>
            </w:pPr>
            <w:r w:rsidRPr="00F937C8">
              <w:rPr>
                <w:rFonts w:ascii="Calibri" w:hAnsi="Calibri" w:cs="Arial"/>
                <w:sz w:val="21"/>
                <w:szCs w:val="21"/>
              </w:rPr>
              <w:t>Did not miss even one day during this period.</w:t>
            </w:r>
          </w:p>
        </w:tc>
      </w:tr>
      <w:tr w:rsidR="00CA1B8C" w:rsidRPr="00F937C8" w14:paraId="2C9DB490" w14:textId="77777777" w:rsidTr="00721E5D">
        <w:trPr>
          <w:trHeight w:val="2402"/>
        </w:trPr>
        <w:tc>
          <w:tcPr>
            <w:tcW w:w="474" w:type="dxa"/>
          </w:tcPr>
          <w:p w14:paraId="713AFC96" w14:textId="77777777" w:rsidR="00CA1B8C" w:rsidRPr="00F937C8" w:rsidRDefault="00CA1B8C" w:rsidP="00CA1B8C">
            <w:pPr>
              <w:snapToGrid w:val="0"/>
              <w:rPr>
                <w:rFonts w:ascii="Calibri" w:hAnsi="Calibri" w:cs="Arial"/>
                <w:b/>
                <w:sz w:val="21"/>
                <w:szCs w:val="21"/>
              </w:rPr>
            </w:pPr>
            <w:r w:rsidRPr="00F937C8">
              <w:rPr>
                <w:rFonts w:ascii="Calibri" w:hAnsi="Calibri" w:cs="Arial"/>
                <w:b/>
                <w:sz w:val="21"/>
                <w:szCs w:val="21"/>
              </w:rPr>
              <w:t>9 or</w:t>
            </w:r>
          </w:p>
          <w:p w14:paraId="7EF8ED37" w14:textId="77777777" w:rsidR="00CA1B8C" w:rsidRPr="00F937C8" w:rsidRDefault="00CA1B8C" w:rsidP="00CA1B8C">
            <w:pPr>
              <w:snapToGrid w:val="0"/>
              <w:rPr>
                <w:rFonts w:ascii="Calibri" w:hAnsi="Calibri" w:cs="Arial"/>
                <w:b/>
                <w:sz w:val="21"/>
                <w:szCs w:val="21"/>
              </w:rPr>
            </w:pPr>
            <w:r w:rsidRPr="00F937C8">
              <w:rPr>
                <w:rFonts w:ascii="Calibri" w:hAnsi="Calibri" w:cs="Arial"/>
                <w:b/>
                <w:sz w:val="21"/>
                <w:szCs w:val="21"/>
              </w:rPr>
              <w:t>8</w:t>
            </w:r>
          </w:p>
        </w:tc>
        <w:tc>
          <w:tcPr>
            <w:tcW w:w="9789" w:type="dxa"/>
          </w:tcPr>
          <w:p w14:paraId="2EB15862" w14:textId="7F8BFB77" w:rsidR="00CA1B8C" w:rsidRPr="00F937C8" w:rsidRDefault="00CA1B8C" w:rsidP="00CA1B8C">
            <w:pPr>
              <w:pStyle w:val="HTMLPreformatted"/>
              <w:snapToGrid w:val="0"/>
              <w:rPr>
                <w:rFonts w:ascii="Calibri" w:hAnsi="Calibri" w:cs="Arial"/>
                <w:sz w:val="21"/>
                <w:szCs w:val="21"/>
              </w:rPr>
            </w:pPr>
            <w:r w:rsidRPr="00F937C8">
              <w:rPr>
                <w:rFonts w:ascii="Calibri" w:hAnsi="Calibri" w:cs="Arial"/>
                <w:b/>
                <w:bCs/>
                <w:sz w:val="21"/>
                <w:szCs w:val="21"/>
              </w:rPr>
              <w:t xml:space="preserve">You're doing well!  </w:t>
            </w:r>
            <w:r w:rsidRPr="00F937C8">
              <w:rPr>
                <w:rFonts w:ascii="Calibri" w:hAnsi="Calibri" w:cs="Arial"/>
                <w:i/>
                <w:iCs/>
                <w:sz w:val="21"/>
                <w:szCs w:val="21"/>
              </w:rPr>
              <w:t>(</w:t>
            </w:r>
            <w:r w:rsidR="000F33D8" w:rsidRPr="00F937C8">
              <w:rPr>
                <w:rFonts w:ascii="Calibri" w:hAnsi="Calibri" w:cs="Arial"/>
                <w:i/>
                <w:iCs/>
                <w:sz w:val="21"/>
                <w:szCs w:val="21"/>
              </w:rPr>
              <w:t>expected standard</w:t>
            </w:r>
            <w:r w:rsidRPr="00F937C8">
              <w:rPr>
                <w:rFonts w:ascii="Calibri" w:hAnsi="Calibri" w:cs="Arial"/>
                <w:i/>
                <w:iCs/>
                <w:sz w:val="21"/>
                <w:szCs w:val="21"/>
              </w:rPr>
              <w:t xml:space="preserve"> for ALL students)</w:t>
            </w:r>
          </w:p>
          <w:p w14:paraId="649875C0" w14:textId="77777777" w:rsidR="00CA1B8C" w:rsidRPr="00F937C8" w:rsidRDefault="00CA1B8C" w:rsidP="00384E64">
            <w:pPr>
              <w:numPr>
                <w:ilvl w:val="0"/>
                <w:numId w:val="3"/>
              </w:numPr>
              <w:snapToGrid w:val="0"/>
              <w:rPr>
                <w:rFonts w:ascii="Calibri" w:hAnsi="Calibri" w:cs="Arial"/>
                <w:sz w:val="21"/>
                <w:szCs w:val="21"/>
              </w:rPr>
            </w:pPr>
            <w:r w:rsidRPr="00F937C8">
              <w:rPr>
                <w:rFonts w:ascii="Calibri" w:hAnsi="Calibri" w:cs="Arial"/>
                <w:sz w:val="21"/>
                <w:szCs w:val="21"/>
              </w:rPr>
              <w:t xml:space="preserve">You participate appropriately in both group and individual activities. </w:t>
            </w:r>
          </w:p>
          <w:p w14:paraId="47EA31E6" w14:textId="77777777" w:rsidR="00CA1B8C" w:rsidRPr="00F937C8" w:rsidRDefault="00CA1B8C" w:rsidP="00384E64">
            <w:pPr>
              <w:numPr>
                <w:ilvl w:val="0"/>
                <w:numId w:val="3"/>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 xml:space="preserve">You pay attention during class. </w:t>
            </w:r>
          </w:p>
          <w:p w14:paraId="7E8914A6" w14:textId="77777777" w:rsidR="00CA1B8C" w:rsidRPr="00F937C8" w:rsidRDefault="00CA1B8C" w:rsidP="00384E64">
            <w:pPr>
              <w:numPr>
                <w:ilvl w:val="0"/>
                <w:numId w:val="3"/>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You come to class with your homework completed.</w:t>
            </w:r>
          </w:p>
          <w:p w14:paraId="6BEA2B2C" w14:textId="77777777" w:rsidR="00CA1B8C" w:rsidRPr="00F937C8" w:rsidRDefault="00CA1B8C" w:rsidP="00384E64">
            <w:pPr>
              <w:numPr>
                <w:ilvl w:val="0"/>
                <w:numId w:val="3"/>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You have practiced the drills with the CD and can respond to the cues promptly and accurately most of the time.</w:t>
            </w:r>
          </w:p>
          <w:p w14:paraId="11873564" w14:textId="77777777" w:rsidR="00CA1B8C" w:rsidRPr="00F937C8" w:rsidRDefault="00CA1B8C" w:rsidP="00384E64">
            <w:pPr>
              <w:numPr>
                <w:ilvl w:val="0"/>
                <w:numId w:val="3"/>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 xml:space="preserve">You use Japanese fairly often; Instructor only has to remind you about that once in a while. </w:t>
            </w:r>
          </w:p>
          <w:p w14:paraId="0B18014B" w14:textId="77777777" w:rsidR="00CA1B8C" w:rsidRPr="00F937C8" w:rsidRDefault="00CA1B8C" w:rsidP="00384E64">
            <w:pPr>
              <w:numPr>
                <w:ilvl w:val="0"/>
                <w:numId w:val="3"/>
              </w:numPr>
              <w:snapToGrid w:val="0"/>
              <w:rPr>
                <w:rFonts w:ascii="Calibri" w:hAnsi="Calibri" w:cs="Arial"/>
                <w:sz w:val="21"/>
                <w:szCs w:val="21"/>
              </w:rPr>
            </w:pPr>
            <w:r w:rsidRPr="00F937C8">
              <w:rPr>
                <w:rFonts w:ascii="Calibri" w:hAnsi="Calibri" w:cs="Arial"/>
                <w:sz w:val="21"/>
                <w:szCs w:val="21"/>
              </w:rPr>
              <w:t xml:space="preserve">You don't mess around or waste time in class. </w:t>
            </w:r>
          </w:p>
          <w:p w14:paraId="32F6440F" w14:textId="77777777" w:rsidR="00CA1B8C" w:rsidRPr="00F937C8" w:rsidRDefault="00CA1B8C" w:rsidP="00384E64">
            <w:pPr>
              <w:numPr>
                <w:ilvl w:val="0"/>
                <w:numId w:val="3"/>
              </w:numPr>
              <w:snapToGrid w:val="0"/>
              <w:rPr>
                <w:rFonts w:ascii="Calibri" w:hAnsi="Calibri" w:cs="Arial"/>
                <w:sz w:val="21"/>
                <w:szCs w:val="21"/>
              </w:rPr>
            </w:pPr>
            <w:r w:rsidRPr="00F937C8">
              <w:rPr>
                <w:rFonts w:ascii="Calibri" w:hAnsi="Calibri" w:cs="Arial"/>
                <w:sz w:val="21"/>
                <w:szCs w:val="21"/>
              </w:rPr>
              <w:t>Missed only one day during this period.</w:t>
            </w:r>
          </w:p>
        </w:tc>
      </w:tr>
      <w:tr w:rsidR="00CA1B8C" w:rsidRPr="00F937C8" w14:paraId="3367ED00" w14:textId="77777777" w:rsidTr="00721E5D">
        <w:trPr>
          <w:trHeight w:val="2687"/>
        </w:trPr>
        <w:tc>
          <w:tcPr>
            <w:tcW w:w="474" w:type="dxa"/>
          </w:tcPr>
          <w:p w14:paraId="3924CC3C" w14:textId="77777777" w:rsidR="00CA1B8C" w:rsidRPr="00F937C8" w:rsidRDefault="00CA1B8C" w:rsidP="00CA1B8C">
            <w:pPr>
              <w:snapToGrid w:val="0"/>
              <w:rPr>
                <w:rFonts w:ascii="Calibri" w:hAnsi="Calibri" w:cs="Arial"/>
                <w:b/>
                <w:sz w:val="21"/>
                <w:szCs w:val="21"/>
              </w:rPr>
            </w:pPr>
            <w:r w:rsidRPr="00F937C8">
              <w:rPr>
                <w:rFonts w:ascii="Calibri" w:hAnsi="Calibri" w:cs="Arial"/>
                <w:b/>
                <w:sz w:val="21"/>
                <w:szCs w:val="21"/>
              </w:rPr>
              <w:t>7</w:t>
            </w:r>
          </w:p>
        </w:tc>
        <w:tc>
          <w:tcPr>
            <w:tcW w:w="9789" w:type="dxa"/>
          </w:tcPr>
          <w:p w14:paraId="53BBDE0E" w14:textId="77777777" w:rsidR="00CA1B8C" w:rsidRPr="00F937C8" w:rsidRDefault="00CA1B8C" w:rsidP="00CA1B8C">
            <w:pPr>
              <w:pStyle w:val="HTMLPreformatted"/>
              <w:snapToGrid w:val="0"/>
              <w:rPr>
                <w:rFonts w:ascii="Calibri" w:hAnsi="Calibri" w:cs="Arial"/>
                <w:sz w:val="21"/>
                <w:szCs w:val="21"/>
              </w:rPr>
            </w:pPr>
            <w:r w:rsidRPr="00F937C8">
              <w:rPr>
                <w:rFonts w:ascii="Calibri" w:hAnsi="Calibri" w:cs="Arial"/>
                <w:b/>
                <w:bCs/>
                <w:sz w:val="21"/>
                <w:szCs w:val="21"/>
              </w:rPr>
              <w:t>You're not quite to the standard....</w:t>
            </w:r>
          </w:p>
          <w:p w14:paraId="6942AB21" w14:textId="77777777" w:rsidR="00CA1B8C" w:rsidRPr="00F937C8" w:rsidRDefault="00CA1B8C" w:rsidP="00384E64">
            <w:pPr>
              <w:numPr>
                <w:ilvl w:val="0"/>
                <w:numId w:val="4"/>
              </w:numPr>
              <w:snapToGrid w:val="0"/>
              <w:rPr>
                <w:rFonts w:ascii="Calibri" w:hAnsi="Calibri" w:cs="Arial"/>
                <w:sz w:val="21"/>
                <w:szCs w:val="21"/>
              </w:rPr>
            </w:pPr>
            <w:r w:rsidRPr="00F937C8">
              <w:rPr>
                <w:rFonts w:ascii="Calibri" w:hAnsi="Calibri" w:cs="Arial"/>
                <w:sz w:val="21"/>
                <w:szCs w:val="21"/>
              </w:rPr>
              <w:t xml:space="preserve">You participate in required activities, but your participation has little negative OR positive effect on the class and its progress. </w:t>
            </w:r>
          </w:p>
          <w:p w14:paraId="3DAC0E58" w14:textId="77777777" w:rsidR="00CA1B8C" w:rsidRPr="00F937C8" w:rsidRDefault="00CA1B8C" w:rsidP="00384E64">
            <w:pPr>
              <w:numPr>
                <w:ilvl w:val="0"/>
                <w:numId w:val="4"/>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 xml:space="preserve">You generally come to class with your homework completed, but you tend to contribute only when called upon directly. </w:t>
            </w:r>
          </w:p>
          <w:p w14:paraId="0CAF1B64" w14:textId="77777777" w:rsidR="00CA1B8C" w:rsidRPr="00F937C8" w:rsidRDefault="00CA1B8C" w:rsidP="00384E64">
            <w:pPr>
              <w:numPr>
                <w:ilvl w:val="0"/>
                <w:numId w:val="4"/>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 xml:space="preserve">You show some evidence of practicing the drills, however, need to spend more time with the CD. </w:t>
            </w:r>
          </w:p>
          <w:p w14:paraId="34BA8181" w14:textId="77777777" w:rsidR="00CA1B8C" w:rsidRPr="00F937C8" w:rsidRDefault="00CA1B8C" w:rsidP="00384E64">
            <w:pPr>
              <w:numPr>
                <w:ilvl w:val="0"/>
                <w:numId w:val="4"/>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 xml:space="preserve">You use Japanese when the teacher calls on you, but you use a lot of English in class otherwise. </w:t>
            </w:r>
          </w:p>
          <w:p w14:paraId="7206F1D9" w14:textId="77777777" w:rsidR="00CA1B8C" w:rsidRPr="00F937C8" w:rsidRDefault="00CA1B8C" w:rsidP="00384E64">
            <w:pPr>
              <w:numPr>
                <w:ilvl w:val="0"/>
                <w:numId w:val="4"/>
              </w:numPr>
              <w:snapToGrid w:val="0"/>
              <w:rPr>
                <w:rFonts w:ascii="Calibri" w:hAnsi="Calibri" w:cs="Arial"/>
                <w:sz w:val="21"/>
                <w:szCs w:val="21"/>
              </w:rPr>
            </w:pPr>
            <w:r w:rsidRPr="00F937C8">
              <w:rPr>
                <w:rFonts w:ascii="Calibri" w:hAnsi="Calibri" w:cs="Arial"/>
                <w:sz w:val="21"/>
                <w:szCs w:val="21"/>
              </w:rPr>
              <w:t>You use your class time to work on Japanese assignments, but when the assignment is complete; you usually work on something else or visit with friends.</w:t>
            </w:r>
          </w:p>
          <w:p w14:paraId="0F7916AF" w14:textId="77777777" w:rsidR="00CA1B8C" w:rsidRPr="00F937C8" w:rsidRDefault="00CA1B8C" w:rsidP="00384E64">
            <w:pPr>
              <w:numPr>
                <w:ilvl w:val="0"/>
                <w:numId w:val="4"/>
              </w:numPr>
              <w:snapToGrid w:val="0"/>
              <w:rPr>
                <w:rFonts w:ascii="Calibri" w:hAnsi="Calibri" w:cs="Arial"/>
                <w:sz w:val="21"/>
                <w:szCs w:val="21"/>
              </w:rPr>
            </w:pPr>
            <w:r w:rsidRPr="00F937C8">
              <w:rPr>
                <w:rFonts w:ascii="Calibri" w:hAnsi="Calibri" w:cs="Arial"/>
                <w:sz w:val="21"/>
                <w:szCs w:val="21"/>
              </w:rPr>
              <w:t xml:space="preserve">Missed two days during this period. </w:t>
            </w:r>
          </w:p>
        </w:tc>
      </w:tr>
      <w:tr w:rsidR="00CA1B8C" w:rsidRPr="00F937C8" w14:paraId="680D9662" w14:textId="77777777" w:rsidTr="00721E5D">
        <w:trPr>
          <w:trHeight w:val="2957"/>
        </w:trPr>
        <w:tc>
          <w:tcPr>
            <w:tcW w:w="474" w:type="dxa"/>
          </w:tcPr>
          <w:p w14:paraId="34FBE008" w14:textId="77777777" w:rsidR="00CA1B8C" w:rsidRPr="00F937C8" w:rsidRDefault="00CA1B8C" w:rsidP="00CA1B8C">
            <w:pPr>
              <w:snapToGrid w:val="0"/>
              <w:rPr>
                <w:rFonts w:ascii="Calibri" w:hAnsi="Calibri" w:cs="Arial"/>
                <w:b/>
                <w:sz w:val="21"/>
                <w:szCs w:val="21"/>
              </w:rPr>
            </w:pPr>
            <w:r w:rsidRPr="00F937C8">
              <w:rPr>
                <w:rFonts w:ascii="Calibri" w:hAnsi="Calibri" w:cs="Arial"/>
                <w:b/>
                <w:sz w:val="21"/>
                <w:szCs w:val="21"/>
              </w:rPr>
              <w:t>6</w:t>
            </w:r>
          </w:p>
        </w:tc>
        <w:tc>
          <w:tcPr>
            <w:tcW w:w="9789" w:type="dxa"/>
          </w:tcPr>
          <w:p w14:paraId="3DCE743D" w14:textId="77777777" w:rsidR="00CA1B8C" w:rsidRPr="00F937C8" w:rsidRDefault="00CA1B8C" w:rsidP="00CA1B8C">
            <w:pPr>
              <w:pStyle w:val="HTMLPreformatted"/>
              <w:snapToGrid w:val="0"/>
              <w:rPr>
                <w:rFonts w:ascii="Calibri" w:hAnsi="Calibri" w:cs="Arial"/>
                <w:sz w:val="21"/>
                <w:szCs w:val="21"/>
              </w:rPr>
            </w:pPr>
            <w:r w:rsidRPr="00F937C8">
              <w:rPr>
                <w:rFonts w:ascii="Calibri" w:hAnsi="Calibri" w:cs="Arial"/>
                <w:b/>
                <w:bCs/>
                <w:sz w:val="21"/>
                <w:szCs w:val="21"/>
              </w:rPr>
              <w:t>You do not meet participation standards.</w:t>
            </w:r>
          </w:p>
          <w:p w14:paraId="344E2021" w14:textId="77777777" w:rsidR="00CA1B8C" w:rsidRPr="00F937C8" w:rsidRDefault="00CA1B8C" w:rsidP="00384E64">
            <w:pPr>
              <w:numPr>
                <w:ilvl w:val="0"/>
                <w:numId w:val="5"/>
              </w:numPr>
              <w:snapToGrid w:val="0"/>
              <w:rPr>
                <w:rFonts w:ascii="Calibri" w:hAnsi="Calibri" w:cs="Arial"/>
                <w:sz w:val="21"/>
                <w:szCs w:val="21"/>
              </w:rPr>
            </w:pPr>
            <w:r w:rsidRPr="00F937C8">
              <w:rPr>
                <w:rFonts w:ascii="Calibri" w:hAnsi="Calibri" w:cs="Arial"/>
                <w:sz w:val="21"/>
                <w:szCs w:val="21"/>
              </w:rPr>
              <w:t xml:space="preserve">You do not participate willingly in required activities, often requiring frequent direct supervision. It is difficult for you to stay "in Japanese." </w:t>
            </w:r>
          </w:p>
          <w:p w14:paraId="34334EE8" w14:textId="77777777" w:rsidR="00CA1B8C" w:rsidRPr="00F937C8" w:rsidRDefault="00CA1B8C" w:rsidP="00384E64">
            <w:pPr>
              <w:numPr>
                <w:ilvl w:val="0"/>
                <w:numId w:val="5"/>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 xml:space="preserve">You often come to class unprepared, and so it is difficult for you to participate. Although you are sometimes able to respond appropriately when called on, many answers are incomplete and inaccurate. </w:t>
            </w:r>
          </w:p>
          <w:p w14:paraId="2F66E79C" w14:textId="77777777" w:rsidR="00CA1B8C" w:rsidRPr="00F937C8" w:rsidRDefault="00CA1B8C" w:rsidP="00384E64">
            <w:pPr>
              <w:numPr>
                <w:ilvl w:val="0"/>
                <w:numId w:val="5"/>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You obviously lack in practicing the drills with the CD.  Take too long to respond to the cues.</w:t>
            </w:r>
          </w:p>
          <w:p w14:paraId="19D01089" w14:textId="77777777" w:rsidR="00CA1B8C" w:rsidRPr="00F937C8" w:rsidRDefault="00CA1B8C" w:rsidP="00384E64">
            <w:pPr>
              <w:numPr>
                <w:ilvl w:val="0"/>
                <w:numId w:val="5"/>
              </w:numPr>
              <w:snapToGrid w:val="0"/>
              <w:spacing w:before="100" w:beforeAutospacing="1" w:after="100" w:afterAutospacing="1"/>
              <w:rPr>
                <w:rFonts w:ascii="Calibri" w:hAnsi="Calibri" w:cs="Arial"/>
                <w:sz w:val="21"/>
                <w:szCs w:val="21"/>
              </w:rPr>
            </w:pPr>
            <w:r w:rsidRPr="00F937C8">
              <w:rPr>
                <w:rFonts w:ascii="Calibri" w:hAnsi="Calibri" w:cs="Arial"/>
                <w:sz w:val="21"/>
                <w:szCs w:val="21"/>
              </w:rPr>
              <w:t xml:space="preserve">Instructor has to remind you frequently to use your time in this class to focus on Japanese. Even then, you find it difficult to do so. </w:t>
            </w:r>
          </w:p>
          <w:p w14:paraId="5E170879" w14:textId="0BB1D51E" w:rsidR="00CA1B8C" w:rsidRPr="00F937C8" w:rsidRDefault="00CA1B8C" w:rsidP="00384E64">
            <w:pPr>
              <w:numPr>
                <w:ilvl w:val="0"/>
                <w:numId w:val="5"/>
              </w:numPr>
              <w:snapToGrid w:val="0"/>
              <w:rPr>
                <w:rFonts w:ascii="Calibri" w:hAnsi="Calibri" w:cs="Arial"/>
                <w:sz w:val="21"/>
                <w:szCs w:val="21"/>
              </w:rPr>
            </w:pPr>
            <w:r w:rsidRPr="00F937C8">
              <w:rPr>
                <w:rFonts w:ascii="Calibri" w:hAnsi="Calibri" w:cs="Arial"/>
                <w:sz w:val="21"/>
                <w:szCs w:val="21"/>
              </w:rPr>
              <w:t>Other than a few stock</w:t>
            </w:r>
            <w:r w:rsidR="00F937C8" w:rsidRPr="00F937C8">
              <w:rPr>
                <w:rFonts w:ascii="Calibri" w:hAnsi="Calibri" w:cs="Arial"/>
                <w:sz w:val="21"/>
                <w:szCs w:val="21"/>
              </w:rPr>
              <w:t>,</w:t>
            </w:r>
            <w:r w:rsidRPr="00F937C8">
              <w:rPr>
                <w:rFonts w:ascii="Calibri" w:hAnsi="Calibri" w:cs="Arial"/>
                <w:sz w:val="21"/>
                <w:szCs w:val="21"/>
              </w:rPr>
              <w:t xml:space="preserve"> memorized phrases, you hardly ever use Japanese to communicate.</w:t>
            </w:r>
          </w:p>
          <w:p w14:paraId="34ACE658" w14:textId="6EB84990" w:rsidR="00CA1B8C" w:rsidRPr="00F937C8" w:rsidRDefault="00CA1B8C" w:rsidP="00384E64">
            <w:pPr>
              <w:numPr>
                <w:ilvl w:val="0"/>
                <w:numId w:val="5"/>
              </w:numPr>
              <w:snapToGrid w:val="0"/>
              <w:rPr>
                <w:rFonts w:ascii="Calibri" w:hAnsi="Calibri" w:cs="Arial"/>
                <w:sz w:val="21"/>
                <w:szCs w:val="21"/>
              </w:rPr>
            </w:pPr>
            <w:r w:rsidRPr="00F937C8">
              <w:rPr>
                <w:rFonts w:ascii="Calibri" w:hAnsi="Calibri" w:cs="Arial"/>
                <w:sz w:val="21"/>
                <w:szCs w:val="21"/>
              </w:rPr>
              <w:t>Missed three days during this period.</w:t>
            </w:r>
          </w:p>
        </w:tc>
      </w:tr>
      <w:tr w:rsidR="00CA1B8C" w:rsidRPr="00F937C8" w14:paraId="708C5D42" w14:textId="77777777" w:rsidTr="00721E5D">
        <w:trPr>
          <w:trHeight w:val="170"/>
        </w:trPr>
        <w:tc>
          <w:tcPr>
            <w:tcW w:w="474" w:type="dxa"/>
          </w:tcPr>
          <w:p w14:paraId="6C4F1453" w14:textId="77777777" w:rsidR="00CA1B8C" w:rsidRPr="00F937C8" w:rsidRDefault="00CA1B8C" w:rsidP="00CA1B8C">
            <w:pPr>
              <w:snapToGrid w:val="0"/>
              <w:rPr>
                <w:rFonts w:ascii="Calibri" w:hAnsi="Calibri" w:cs="Arial"/>
                <w:b/>
                <w:sz w:val="21"/>
                <w:szCs w:val="21"/>
              </w:rPr>
            </w:pPr>
            <w:r w:rsidRPr="00F937C8">
              <w:rPr>
                <w:rFonts w:ascii="Calibri" w:hAnsi="Calibri" w:cs="Arial"/>
                <w:b/>
                <w:sz w:val="21"/>
                <w:szCs w:val="21"/>
              </w:rPr>
              <w:t>0</w:t>
            </w:r>
          </w:p>
        </w:tc>
        <w:tc>
          <w:tcPr>
            <w:tcW w:w="9789" w:type="dxa"/>
          </w:tcPr>
          <w:p w14:paraId="30CBB57B" w14:textId="2EEB15D8" w:rsidR="00CA1B8C" w:rsidRPr="00F937C8" w:rsidRDefault="00F937C8" w:rsidP="00CA1B8C">
            <w:pPr>
              <w:pStyle w:val="NormalWeb"/>
              <w:snapToGrid w:val="0"/>
              <w:spacing w:before="0" w:beforeAutospacing="0" w:after="0" w:afterAutospacing="0"/>
              <w:rPr>
                <w:rFonts w:ascii="Calibri" w:hAnsi="Calibri" w:cs="Arial"/>
                <w:b/>
                <w:bCs/>
                <w:sz w:val="21"/>
                <w:szCs w:val="21"/>
              </w:rPr>
            </w:pPr>
            <w:r w:rsidRPr="00F937C8">
              <w:rPr>
                <w:rFonts w:ascii="Calibri" w:hAnsi="Calibri" w:cs="Arial"/>
                <w:b/>
                <w:bCs/>
                <w:noProof/>
                <w:sz w:val="21"/>
                <w:szCs w:val="21"/>
              </w:rPr>
              <mc:AlternateContent>
                <mc:Choice Requires="wps">
                  <w:drawing>
                    <wp:anchor distT="0" distB="0" distL="114300" distR="114300" simplePos="0" relativeHeight="251668992" behindDoc="0" locked="0" layoutInCell="1" allowOverlap="1" wp14:anchorId="616ADF18" wp14:editId="35888B47">
                      <wp:simplePos x="0" y="0"/>
                      <wp:positionH relativeFrom="column">
                        <wp:posOffset>5070898</wp:posOffset>
                      </wp:positionH>
                      <wp:positionV relativeFrom="paragraph">
                        <wp:posOffset>86995</wp:posOffset>
                      </wp:positionV>
                      <wp:extent cx="895350" cy="862013"/>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62013"/>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E8064A" w14:textId="77777777" w:rsidR="00CA1B8C" w:rsidRDefault="00CA1B8C" w:rsidP="00CA1B8C">
                                  <w:r>
                                    <w:rPr>
                                      <w:noProof/>
                                    </w:rPr>
                                    <w:drawing>
                                      <wp:inline distT="0" distB="0" distL="0" distR="0" wp14:anchorId="66460A6A" wp14:editId="280A73EE">
                                        <wp:extent cx="676777" cy="776288"/>
                                        <wp:effectExtent l="0" t="0" r="9525" b="5080"/>
                                        <wp:docPr id="8" name="Picture 11" descr="だる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だるま"/>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679240" cy="77911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DF18" id="Text Box 6" o:spid="_x0000_s1030" type="#_x0000_t202" style="position:absolute;margin-left:399.3pt;margin-top:6.85pt;width:70.5pt;height:6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" stroked="f">
                      <v:textbox inset="5.85pt,.7pt,5.85pt,.7pt">
                        <w:txbxContent>
                          <w:p w14:paraId="3EE8064A" w14:textId="77777777" w:rsidR="00CA1B8C" w:rsidRDefault="00CA1B8C" w:rsidP="00CA1B8C">
                            <w:r>
                              <w:rPr>
                                <w:noProof/>
                              </w:rPr>
                              <w:drawing>
                                <wp:inline distT="0" distB="0" distL="0" distR="0" wp14:anchorId="66460A6A" wp14:editId="280A73EE">
                                  <wp:extent cx="676777" cy="776288"/>
                                  <wp:effectExtent l="0" t="0" r="9525" b="5080"/>
                                  <wp:docPr id="8" name="Picture 11" descr="だる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だるま"/>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679240" cy="779113"/>
                                          </a:xfrm>
                                          <a:prstGeom prst="rect">
                                            <a:avLst/>
                                          </a:prstGeom>
                                          <a:noFill/>
                                          <a:ln>
                                            <a:noFill/>
                                          </a:ln>
                                        </pic:spPr>
                                      </pic:pic>
                                    </a:graphicData>
                                  </a:graphic>
                                </wp:inline>
                              </w:drawing>
                            </w:r>
                          </w:p>
                        </w:txbxContent>
                      </v:textbox>
                    </v:shape>
                  </w:pict>
                </mc:Fallback>
              </mc:AlternateContent>
            </w:r>
            <w:r w:rsidR="00CA1B8C" w:rsidRPr="00F937C8">
              <w:rPr>
                <w:rFonts w:ascii="Calibri" w:hAnsi="Calibri" w:cs="Arial"/>
                <w:b/>
                <w:bCs/>
                <w:sz w:val="21"/>
                <w:szCs w:val="21"/>
              </w:rPr>
              <w:t>You are failing!</w:t>
            </w:r>
          </w:p>
          <w:p w14:paraId="11FDF6F2" w14:textId="77777777" w:rsidR="00CA1B8C" w:rsidRPr="00F937C8" w:rsidRDefault="00CA1B8C" w:rsidP="00384E64">
            <w:pPr>
              <w:pStyle w:val="NormalWeb"/>
              <w:numPr>
                <w:ilvl w:val="0"/>
                <w:numId w:val="6"/>
              </w:numPr>
              <w:snapToGrid w:val="0"/>
              <w:spacing w:before="0" w:beforeAutospacing="0" w:after="0" w:afterAutospacing="0"/>
              <w:ind w:left="778"/>
              <w:rPr>
                <w:rFonts w:ascii="Calibri" w:hAnsi="Calibri" w:cs="Arial"/>
                <w:sz w:val="21"/>
                <w:szCs w:val="21"/>
              </w:rPr>
            </w:pPr>
            <w:r w:rsidRPr="00F937C8">
              <w:rPr>
                <w:rFonts w:ascii="Calibri" w:hAnsi="Calibri" w:cs="Arial"/>
                <w:sz w:val="21"/>
                <w:szCs w:val="21"/>
              </w:rPr>
              <w:t>You are unwilling to participate in class activities.</w:t>
            </w:r>
          </w:p>
          <w:p w14:paraId="56F74B6C" w14:textId="77777777" w:rsidR="00CA1B8C" w:rsidRPr="00F937C8" w:rsidRDefault="00CA1B8C" w:rsidP="00384E64">
            <w:pPr>
              <w:pStyle w:val="NormalWeb"/>
              <w:numPr>
                <w:ilvl w:val="0"/>
                <w:numId w:val="6"/>
              </w:numPr>
              <w:snapToGrid w:val="0"/>
              <w:rPr>
                <w:rFonts w:ascii="Calibri" w:hAnsi="Calibri" w:cs="Arial"/>
                <w:sz w:val="21"/>
                <w:szCs w:val="21"/>
              </w:rPr>
            </w:pPr>
            <w:r w:rsidRPr="00F937C8">
              <w:rPr>
                <w:rFonts w:ascii="Calibri" w:hAnsi="Calibri" w:cs="Arial"/>
                <w:sz w:val="21"/>
                <w:szCs w:val="21"/>
              </w:rPr>
              <w:t>You come to class unprepared; thus, no idea what is going on in class.</w:t>
            </w:r>
          </w:p>
          <w:p w14:paraId="68156033" w14:textId="77777777" w:rsidR="00CA1B8C" w:rsidRPr="00F937C8" w:rsidRDefault="00CA1B8C" w:rsidP="00384E64">
            <w:pPr>
              <w:pStyle w:val="NormalWeb"/>
              <w:numPr>
                <w:ilvl w:val="0"/>
                <w:numId w:val="6"/>
              </w:numPr>
              <w:snapToGrid w:val="0"/>
              <w:rPr>
                <w:rFonts w:ascii="Calibri" w:hAnsi="Calibri" w:cs="Arial"/>
                <w:sz w:val="21"/>
                <w:szCs w:val="21"/>
              </w:rPr>
            </w:pPr>
            <w:r w:rsidRPr="00F937C8">
              <w:rPr>
                <w:rFonts w:ascii="Calibri" w:hAnsi="Calibri" w:cs="Arial"/>
                <w:sz w:val="21"/>
                <w:szCs w:val="21"/>
              </w:rPr>
              <w:t>You hardly turn in your assignment.</w:t>
            </w:r>
          </w:p>
          <w:p w14:paraId="171868EF" w14:textId="77777777" w:rsidR="00CA1B8C" w:rsidRPr="00F937C8" w:rsidRDefault="00CA1B8C" w:rsidP="00384E64">
            <w:pPr>
              <w:pStyle w:val="NormalWeb"/>
              <w:numPr>
                <w:ilvl w:val="0"/>
                <w:numId w:val="6"/>
              </w:numPr>
              <w:snapToGrid w:val="0"/>
              <w:rPr>
                <w:rFonts w:ascii="Calibri" w:hAnsi="Calibri" w:cs="Arial"/>
                <w:sz w:val="21"/>
                <w:szCs w:val="21"/>
              </w:rPr>
            </w:pPr>
            <w:r w:rsidRPr="00F937C8">
              <w:rPr>
                <w:rFonts w:ascii="Calibri" w:hAnsi="Calibri" w:cs="Arial"/>
                <w:sz w:val="21"/>
                <w:szCs w:val="21"/>
              </w:rPr>
              <w:t>You cannot respond in Japanese to the cues given during the drill check.</w:t>
            </w:r>
          </w:p>
          <w:p w14:paraId="1E7E5B96" w14:textId="77777777" w:rsidR="00CA1B8C" w:rsidRPr="00F937C8" w:rsidRDefault="00CA1B8C" w:rsidP="00384E64">
            <w:pPr>
              <w:pStyle w:val="NormalWeb"/>
              <w:numPr>
                <w:ilvl w:val="0"/>
                <w:numId w:val="6"/>
              </w:numPr>
              <w:snapToGrid w:val="0"/>
              <w:spacing w:before="0" w:beforeAutospacing="0" w:after="0" w:afterAutospacing="0"/>
              <w:ind w:left="778"/>
              <w:rPr>
                <w:rFonts w:ascii="Calibri" w:hAnsi="Calibri" w:cs="Arial"/>
                <w:sz w:val="21"/>
                <w:szCs w:val="21"/>
              </w:rPr>
            </w:pPr>
            <w:r w:rsidRPr="00F937C8">
              <w:rPr>
                <w:rFonts w:ascii="Calibri" w:hAnsi="Calibri" w:cs="Arial"/>
                <w:sz w:val="21"/>
                <w:szCs w:val="21"/>
              </w:rPr>
              <w:t>Missed more than three days during this period.</w:t>
            </w:r>
          </w:p>
        </w:tc>
      </w:tr>
    </w:tbl>
    <w:p w14:paraId="510996E2" w14:textId="77777777" w:rsidR="00CA1B8C" w:rsidRPr="00F937C8" w:rsidRDefault="00CA1B8C" w:rsidP="00F937C8">
      <w:pPr>
        <w:rPr>
          <w:rFonts w:ascii="Calibri" w:hAnsi="Calibri" w:cs="Arial"/>
          <w:b/>
          <w:color w:val="000000"/>
          <w:sz w:val="22"/>
          <w:szCs w:val="22"/>
        </w:rPr>
      </w:pPr>
    </w:p>
    <w:sectPr w:rsidR="00CA1B8C" w:rsidRPr="00F937C8" w:rsidSect="00A44A95">
      <w:type w:val="continuous"/>
      <w:pgSz w:w="12240" w:h="15840"/>
      <w:pgMar w:top="1080" w:right="108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5C1ED" w14:textId="77777777" w:rsidR="00CE0741" w:rsidRDefault="00CE0741" w:rsidP="004257CD">
      <w:r>
        <w:separator/>
      </w:r>
    </w:p>
  </w:endnote>
  <w:endnote w:type="continuationSeparator" w:id="0">
    <w:p w14:paraId="08930F5F" w14:textId="77777777" w:rsidR="00CE0741" w:rsidRDefault="00CE0741" w:rsidP="0042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HiraMinPro-W3">
    <w:panose1 w:val="020B0604020202020204"/>
    <w:charset w:val="80"/>
    <w:family w:val="roman"/>
    <w:notTrueType/>
    <w:pitch w:val="variable"/>
    <w:sig w:usb0="E00002FF" w:usb1="7AC7FFFF" w:usb2="00000012" w:usb3="00000000" w:csb0="0002000D" w:csb1="00000000"/>
  </w:font>
  <w:font w:name="BlairMdITC TT-Medium">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F7205" w14:textId="77777777" w:rsidR="00CE0741" w:rsidRDefault="00CE0741" w:rsidP="004257CD">
      <w:r>
        <w:separator/>
      </w:r>
    </w:p>
  </w:footnote>
  <w:footnote w:type="continuationSeparator" w:id="0">
    <w:p w14:paraId="2E705C38" w14:textId="77777777" w:rsidR="00CE0741" w:rsidRDefault="00CE0741" w:rsidP="0042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42689"/>
      <w:docPartObj>
        <w:docPartGallery w:val="Page Numbers (Top of Page)"/>
        <w:docPartUnique/>
      </w:docPartObj>
    </w:sdtPr>
    <w:sdtEndPr>
      <w:rPr>
        <w:noProof/>
      </w:rPr>
    </w:sdtEndPr>
    <w:sdtContent>
      <w:p w14:paraId="2D278DF4" w14:textId="2C96701D" w:rsidR="00CA1B8C" w:rsidRDefault="00CA1B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362"/>
    <w:multiLevelType w:val="hybridMultilevel"/>
    <w:tmpl w:val="4CCC9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41EB"/>
    <w:multiLevelType w:val="hybridMultilevel"/>
    <w:tmpl w:val="1D8E52DA"/>
    <w:lvl w:ilvl="0" w:tplc="04090003">
      <w:start w:val="1"/>
      <w:numFmt w:val="bullet"/>
      <w:lvlText w:val="o"/>
      <w:lvlJc w:val="left"/>
      <w:pPr>
        <w:ind w:left="840" w:hanging="480"/>
      </w:pPr>
      <w:rPr>
        <w:rFonts w:ascii="Courier New" w:hAnsi="Courier New"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15:restartNumberingAfterBreak="0">
    <w:nsid w:val="0F5023B2"/>
    <w:multiLevelType w:val="hybridMultilevel"/>
    <w:tmpl w:val="5C0CC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F4A5D"/>
    <w:multiLevelType w:val="multilevel"/>
    <w:tmpl w:val="43186A40"/>
    <w:lvl w:ilvl="0">
      <w:start w:val="1"/>
      <w:numFmt w:val="decimal"/>
      <w:lvlText w:val="%1."/>
      <w:lvlJc w:val="left"/>
      <w:pPr>
        <w:tabs>
          <w:tab w:val="num" w:pos="1710"/>
        </w:tabs>
        <w:ind w:left="1710" w:hanging="360"/>
      </w:p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4" w15:restartNumberingAfterBreak="0">
    <w:nsid w:val="15C42BBB"/>
    <w:multiLevelType w:val="hybridMultilevel"/>
    <w:tmpl w:val="EB940D76"/>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9190E08"/>
    <w:multiLevelType w:val="hybridMultilevel"/>
    <w:tmpl w:val="69266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C172C"/>
    <w:multiLevelType w:val="hybridMultilevel"/>
    <w:tmpl w:val="73980EC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5CA52F2"/>
    <w:multiLevelType w:val="hybridMultilevel"/>
    <w:tmpl w:val="C9A44F8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7160553"/>
    <w:multiLevelType w:val="hybridMultilevel"/>
    <w:tmpl w:val="E8302B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90328B"/>
    <w:multiLevelType w:val="hybridMultilevel"/>
    <w:tmpl w:val="82AEF0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C7319"/>
    <w:multiLevelType w:val="hybridMultilevel"/>
    <w:tmpl w:val="224ACDB2"/>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A1D1B97"/>
    <w:multiLevelType w:val="multilevel"/>
    <w:tmpl w:val="28C8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B46B6"/>
    <w:multiLevelType w:val="hybridMultilevel"/>
    <w:tmpl w:val="F19A58AA"/>
    <w:lvl w:ilvl="0" w:tplc="04090003">
      <w:start w:val="1"/>
      <w:numFmt w:val="bullet"/>
      <w:lvlText w:val="o"/>
      <w:lvlJc w:val="left"/>
      <w:pPr>
        <w:ind w:left="840" w:hanging="480"/>
      </w:pPr>
      <w:rPr>
        <w:rFonts w:ascii="Courier New" w:hAnsi="Courier New"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3" w15:restartNumberingAfterBreak="0">
    <w:nsid w:val="4988359A"/>
    <w:multiLevelType w:val="hybridMultilevel"/>
    <w:tmpl w:val="2326C86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1E214F9"/>
    <w:multiLevelType w:val="multilevel"/>
    <w:tmpl w:val="84BC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228EA"/>
    <w:multiLevelType w:val="hybridMultilevel"/>
    <w:tmpl w:val="CAB058C2"/>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6" w15:restartNumberingAfterBreak="0">
    <w:nsid w:val="546C0CC9"/>
    <w:multiLevelType w:val="multilevel"/>
    <w:tmpl w:val="455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21353"/>
    <w:multiLevelType w:val="hybridMultilevel"/>
    <w:tmpl w:val="39A859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981036"/>
    <w:multiLevelType w:val="hybridMultilevel"/>
    <w:tmpl w:val="4D9CB3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D44E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DB3810"/>
    <w:multiLevelType w:val="multilevel"/>
    <w:tmpl w:val="0F4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E25588"/>
    <w:multiLevelType w:val="hybridMultilevel"/>
    <w:tmpl w:val="3650FAB4"/>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31E52BC"/>
    <w:multiLevelType w:val="multilevel"/>
    <w:tmpl w:val="9B9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0070C"/>
    <w:multiLevelType w:val="hybridMultilevel"/>
    <w:tmpl w:val="E502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D1B77"/>
    <w:multiLevelType w:val="hybridMultilevel"/>
    <w:tmpl w:val="4CDE451A"/>
    <w:lvl w:ilvl="0" w:tplc="C694B1C8">
      <w:numFmt w:val="bullet"/>
      <w:lvlText w:val=""/>
      <w:lvlJc w:val="left"/>
      <w:pPr>
        <w:tabs>
          <w:tab w:val="num" w:pos="720"/>
        </w:tabs>
        <w:ind w:left="720" w:hanging="360"/>
      </w:pPr>
      <w:rPr>
        <w:rFonts w:ascii="Symbol" w:eastAsia="MS Gothic"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2"/>
  </w:num>
  <w:num w:numId="4">
    <w:abstractNumId w:val="20"/>
  </w:num>
  <w:num w:numId="5">
    <w:abstractNumId w:val="16"/>
  </w:num>
  <w:num w:numId="6">
    <w:abstractNumId w:val="17"/>
  </w:num>
  <w:num w:numId="7">
    <w:abstractNumId w:val="23"/>
  </w:num>
  <w:num w:numId="8">
    <w:abstractNumId w:val="8"/>
  </w:num>
  <w:num w:numId="9">
    <w:abstractNumId w:val="18"/>
  </w:num>
  <w:num w:numId="10">
    <w:abstractNumId w:val="13"/>
  </w:num>
  <w:num w:numId="11">
    <w:abstractNumId w:val="9"/>
  </w:num>
  <w:num w:numId="12">
    <w:abstractNumId w:val="5"/>
  </w:num>
  <w:num w:numId="13">
    <w:abstractNumId w:val="0"/>
  </w:num>
  <w:num w:numId="14">
    <w:abstractNumId w:val="2"/>
  </w:num>
  <w:num w:numId="15">
    <w:abstractNumId w:val="7"/>
  </w:num>
  <w:num w:numId="16">
    <w:abstractNumId w:val="4"/>
  </w:num>
  <w:num w:numId="17">
    <w:abstractNumId w:val="21"/>
  </w:num>
  <w:num w:numId="18">
    <w:abstractNumId w:val="6"/>
  </w:num>
  <w:num w:numId="19">
    <w:abstractNumId w:val="10"/>
  </w:num>
  <w:num w:numId="20">
    <w:abstractNumId w:val="15"/>
  </w:num>
  <w:num w:numId="21">
    <w:abstractNumId w:val="1"/>
  </w:num>
  <w:num w:numId="22">
    <w:abstractNumId w:val="12"/>
  </w:num>
  <w:num w:numId="23">
    <w:abstractNumId w:val="19"/>
  </w:num>
  <w:num w:numId="24">
    <w:abstractNumId w:val="14"/>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2A"/>
    <w:rsid w:val="00006F7C"/>
    <w:rsid w:val="00007D2D"/>
    <w:rsid w:val="00013A9F"/>
    <w:rsid w:val="000236A1"/>
    <w:rsid w:val="00024F15"/>
    <w:rsid w:val="000251C5"/>
    <w:rsid w:val="00026A7B"/>
    <w:rsid w:val="00032F80"/>
    <w:rsid w:val="00041346"/>
    <w:rsid w:val="00061B26"/>
    <w:rsid w:val="000812F8"/>
    <w:rsid w:val="00096FED"/>
    <w:rsid w:val="00097882"/>
    <w:rsid w:val="00097E56"/>
    <w:rsid w:val="000A5A07"/>
    <w:rsid w:val="000A7ACB"/>
    <w:rsid w:val="000B1593"/>
    <w:rsid w:val="000B6A2E"/>
    <w:rsid w:val="000D33B1"/>
    <w:rsid w:val="000E2A10"/>
    <w:rsid w:val="000F2672"/>
    <w:rsid w:val="000F2C29"/>
    <w:rsid w:val="000F33D8"/>
    <w:rsid w:val="00105631"/>
    <w:rsid w:val="001205B5"/>
    <w:rsid w:val="00121FC1"/>
    <w:rsid w:val="00126B1D"/>
    <w:rsid w:val="00144507"/>
    <w:rsid w:val="00144C0F"/>
    <w:rsid w:val="00154477"/>
    <w:rsid w:val="00162E8E"/>
    <w:rsid w:val="00174044"/>
    <w:rsid w:val="0017405C"/>
    <w:rsid w:val="0018324B"/>
    <w:rsid w:val="001855BD"/>
    <w:rsid w:val="00197182"/>
    <w:rsid w:val="001A1A79"/>
    <w:rsid w:val="001A5BDF"/>
    <w:rsid w:val="001A5C8D"/>
    <w:rsid w:val="001A6933"/>
    <w:rsid w:val="001B1C95"/>
    <w:rsid w:val="001B274C"/>
    <w:rsid w:val="001B5FA2"/>
    <w:rsid w:val="001C3DA7"/>
    <w:rsid w:val="001C6705"/>
    <w:rsid w:val="001D74D6"/>
    <w:rsid w:val="001E432D"/>
    <w:rsid w:val="001F3C6E"/>
    <w:rsid w:val="001F5F07"/>
    <w:rsid w:val="002060E4"/>
    <w:rsid w:val="002108E6"/>
    <w:rsid w:val="00213711"/>
    <w:rsid w:val="00215768"/>
    <w:rsid w:val="00220D73"/>
    <w:rsid w:val="002250DF"/>
    <w:rsid w:val="0024179A"/>
    <w:rsid w:val="0024395F"/>
    <w:rsid w:val="002479E9"/>
    <w:rsid w:val="00252B67"/>
    <w:rsid w:val="00253491"/>
    <w:rsid w:val="00265D01"/>
    <w:rsid w:val="00275DF5"/>
    <w:rsid w:val="002778FE"/>
    <w:rsid w:val="00286237"/>
    <w:rsid w:val="00295E09"/>
    <w:rsid w:val="002A00FE"/>
    <w:rsid w:val="002A1F5D"/>
    <w:rsid w:val="002A265C"/>
    <w:rsid w:val="002B35BB"/>
    <w:rsid w:val="002B4359"/>
    <w:rsid w:val="002C51AE"/>
    <w:rsid w:val="002C75C9"/>
    <w:rsid w:val="002D0C71"/>
    <w:rsid w:val="002D31B6"/>
    <w:rsid w:val="002D3588"/>
    <w:rsid w:val="002E1184"/>
    <w:rsid w:val="002E2D96"/>
    <w:rsid w:val="002E4DAE"/>
    <w:rsid w:val="002E4F10"/>
    <w:rsid w:val="002F0FBB"/>
    <w:rsid w:val="002F2FF5"/>
    <w:rsid w:val="002F3038"/>
    <w:rsid w:val="0030402F"/>
    <w:rsid w:val="00310653"/>
    <w:rsid w:val="00315DAC"/>
    <w:rsid w:val="00321514"/>
    <w:rsid w:val="003250B2"/>
    <w:rsid w:val="00325B5F"/>
    <w:rsid w:val="00327F94"/>
    <w:rsid w:val="00332F5D"/>
    <w:rsid w:val="00342331"/>
    <w:rsid w:val="0035394D"/>
    <w:rsid w:val="00353DFB"/>
    <w:rsid w:val="0035651B"/>
    <w:rsid w:val="00357FF6"/>
    <w:rsid w:val="00363BA0"/>
    <w:rsid w:val="003664A2"/>
    <w:rsid w:val="00372E34"/>
    <w:rsid w:val="0038169A"/>
    <w:rsid w:val="0038418D"/>
    <w:rsid w:val="00384926"/>
    <w:rsid w:val="00384E64"/>
    <w:rsid w:val="003870EB"/>
    <w:rsid w:val="00391AA7"/>
    <w:rsid w:val="003A23A2"/>
    <w:rsid w:val="003A2C8B"/>
    <w:rsid w:val="003A3B6F"/>
    <w:rsid w:val="003A74DB"/>
    <w:rsid w:val="003C32C8"/>
    <w:rsid w:val="003C5172"/>
    <w:rsid w:val="003D0AB1"/>
    <w:rsid w:val="003E333D"/>
    <w:rsid w:val="003E43C7"/>
    <w:rsid w:val="003E4869"/>
    <w:rsid w:val="003F50BF"/>
    <w:rsid w:val="003F76BE"/>
    <w:rsid w:val="00400C3D"/>
    <w:rsid w:val="0040154F"/>
    <w:rsid w:val="0040325B"/>
    <w:rsid w:val="00404D61"/>
    <w:rsid w:val="00407CAA"/>
    <w:rsid w:val="00407F3F"/>
    <w:rsid w:val="00415BFA"/>
    <w:rsid w:val="004257CD"/>
    <w:rsid w:val="0042741D"/>
    <w:rsid w:val="0044021E"/>
    <w:rsid w:val="00440CCC"/>
    <w:rsid w:val="0044533C"/>
    <w:rsid w:val="00450BC9"/>
    <w:rsid w:val="00452745"/>
    <w:rsid w:val="00457976"/>
    <w:rsid w:val="00461CA9"/>
    <w:rsid w:val="00462B79"/>
    <w:rsid w:val="00465377"/>
    <w:rsid w:val="0046745B"/>
    <w:rsid w:val="004726CF"/>
    <w:rsid w:val="004753E7"/>
    <w:rsid w:val="00486F3C"/>
    <w:rsid w:val="00495E4E"/>
    <w:rsid w:val="004A14C3"/>
    <w:rsid w:val="004A360F"/>
    <w:rsid w:val="004C02C3"/>
    <w:rsid w:val="004C727D"/>
    <w:rsid w:val="004D0120"/>
    <w:rsid w:val="004E19B7"/>
    <w:rsid w:val="004E7CF6"/>
    <w:rsid w:val="004F1466"/>
    <w:rsid w:val="004F2D18"/>
    <w:rsid w:val="004F6004"/>
    <w:rsid w:val="00511B05"/>
    <w:rsid w:val="00513E18"/>
    <w:rsid w:val="00515CE4"/>
    <w:rsid w:val="00516762"/>
    <w:rsid w:val="00517452"/>
    <w:rsid w:val="00521298"/>
    <w:rsid w:val="00523302"/>
    <w:rsid w:val="005245F0"/>
    <w:rsid w:val="00525209"/>
    <w:rsid w:val="00533AE9"/>
    <w:rsid w:val="005351A7"/>
    <w:rsid w:val="00543D26"/>
    <w:rsid w:val="00545668"/>
    <w:rsid w:val="00547541"/>
    <w:rsid w:val="0056533A"/>
    <w:rsid w:val="00581E13"/>
    <w:rsid w:val="005A5011"/>
    <w:rsid w:val="005A6F61"/>
    <w:rsid w:val="005A6FFF"/>
    <w:rsid w:val="005B0236"/>
    <w:rsid w:val="005B1C2B"/>
    <w:rsid w:val="005B64C4"/>
    <w:rsid w:val="005C1125"/>
    <w:rsid w:val="005C373B"/>
    <w:rsid w:val="005C78BC"/>
    <w:rsid w:val="005D6D9A"/>
    <w:rsid w:val="005D6F5B"/>
    <w:rsid w:val="005D7851"/>
    <w:rsid w:val="005D7C4F"/>
    <w:rsid w:val="005F2249"/>
    <w:rsid w:val="005F5F43"/>
    <w:rsid w:val="005F6B64"/>
    <w:rsid w:val="005F6F8A"/>
    <w:rsid w:val="005F7ABA"/>
    <w:rsid w:val="006126EF"/>
    <w:rsid w:val="00631011"/>
    <w:rsid w:val="00631F28"/>
    <w:rsid w:val="00632131"/>
    <w:rsid w:val="0063582E"/>
    <w:rsid w:val="00635D6F"/>
    <w:rsid w:val="006463A9"/>
    <w:rsid w:val="00652FB9"/>
    <w:rsid w:val="00667CF5"/>
    <w:rsid w:val="00684974"/>
    <w:rsid w:val="00690AD1"/>
    <w:rsid w:val="00692D0A"/>
    <w:rsid w:val="0069323C"/>
    <w:rsid w:val="006A639D"/>
    <w:rsid w:val="006B1136"/>
    <w:rsid w:val="006B380E"/>
    <w:rsid w:val="006B3FC6"/>
    <w:rsid w:val="006B4EF0"/>
    <w:rsid w:val="006B64F4"/>
    <w:rsid w:val="006B71BF"/>
    <w:rsid w:val="006C0BAB"/>
    <w:rsid w:val="006C3320"/>
    <w:rsid w:val="006C5BBA"/>
    <w:rsid w:val="006D0440"/>
    <w:rsid w:val="006D7DB3"/>
    <w:rsid w:val="006E05E6"/>
    <w:rsid w:val="006E14CD"/>
    <w:rsid w:val="006E1E22"/>
    <w:rsid w:val="006F59E3"/>
    <w:rsid w:val="007058E7"/>
    <w:rsid w:val="00706EBC"/>
    <w:rsid w:val="00712499"/>
    <w:rsid w:val="0071678A"/>
    <w:rsid w:val="007416CC"/>
    <w:rsid w:val="00742575"/>
    <w:rsid w:val="0075157D"/>
    <w:rsid w:val="0075622D"/>
    <w:rsid w:val="007640D0"/>
    <w:rsid w:val="007744AD"/>
    <w:rsid w:val="007818CE"/>
    <w:rsid w:val="00782F1B"/>
    <w:rsid w:val="00783CE8"/>
    <w:rsid w:val="0078683B"/>
    <w:rsid w:val="0079085F"/>
    <w:rsid w:val="00790C94"/>
    <w:rsid w:val="007939BD"/>
    <w:rsid w:val="007A24B8"/>
    <w:rsid w:val="007A672B"/>
    <w:rsid w:val="007B103B"/>
    <w:rsid w:val="007B4385"/>
    <w:rsid w:val="007B56B3"/>
    <w:rsid w:val="007C6DCC"/>
    <w:rsid w:val="007C7D43"/>
    <w:rsid w:val="007D33B1"/>
    <w:rsid w:val="007E0274"/>
    <w:rsid w:val="007E4CC2"/>
    <w:rsid w:val="007F31FF"/>
    <w:rsid w:val="007F6877"/>
    <w:rsid w:val="00803169"/>
    <w:rsid w:val="00813594"/>
    <w:rsid w:val="008157D8"/>
    <w:rsid w:val="0084204C"/>
    <w:rsid w:val="00842E53"/>
    <w:rsid w:val="00846528"/>
    <w:rsid w:val="0084725B"/>
    <w:rsid w:val="008500CE"/>
    <w:rsid w:val="0085314C"/>
    <w:rsid w:val="008545D1"/>
    <w:rsid w:val="00866C5D"/>
    <w:rsid w:val="00875EE4"/>
    <w:rsid w:val="00884AAC"/>
    <w:rsid w:val="0088583A"/>
    <w:rsid w:val="008866F4"/>
    <w:rsid w:val="0089178D"/>
    <w:rsid w:val="0089564D"/>
    <w:rsid w:val="008A7C8A"/>
    <w:rsid w:val="008B0FFD"/>
    <w:rsid w:val="008C0660"/>
    <w:rsid w:val="008C15C1"/>
    <w:rsid w:val="008C41FD"/>
    <w:rsid w:val="008C4A77"/>
    <w:rsid w:val="008C58A3"/>
    <w:rsid w:val="008D3722"/>
    <w:rsid w:val="008D4B33"/>
    <w:rsid w:val="008D7B5C"/>
    <w:rsid w:val="008E116B"/>
    <w:rsid w:val="008E779C"/>
    <w:rsid w:val="008F4C73"/>
    <w:rsid w:val="008F62B6"/>
    <w:rsid w:val="0090338A"/>
    <w:rsid w:val="00903B2A"/>
    <w:rsid w:val="00904A77"/>
    <w:rsid w:val="0090563A"/>
    <w:rsid w:val="00905C73"/>
    <w:rsid w:val="00910A75"/>
    <w:rsid w:val="009132C5"/>
    <w:rsid w:val="00916860"/>
    <w:rsid w:val="00920BB5"/>
    <w:rsid w:val="009357FD"/>
    <w:rsid w:val="00940B57"/>
    <w:rsid w:val="00946741"/>
    <w:rsid w:val="009469B6"/>
    <w:rsid w:val="00963AD4"/>
    <w:rsid w:val="00967884"/>
    <w:rsid w:val="00970DDB"/>
    <w:rsid w:val="00981DD0"/>
    <w:rsid w:val="0098728A"/>
    <w:rsid w:val="009B2AAB"/>
    <w:rsid w:val="009C3A30"/>
    <w:rsid w:val="009D1A56"/>
    <w:rsid w:val="009D3C78"/>
    <w:rsid w:val="009D4B89"/>
    <w:rsid w:val="009D4F92"/>
    <w:rsid w:val="009F4891"/>
    <w:rsid w:val="00A00F2E"/>
    <w:rsid w:val="00A01CB4"/>
    <w:rsid w:val="00A17177"/>
    <w:rsid w:val="00A23430"/>
    <w:rsid w:val="00A44A95"/>
    <w:rsid w:val="00A46127"/>
    <w:rsid w:val="00A501FE"/>
    <w:rsid w:val="00A503B1"/>
    <w:rsid w:val="00A504BD"/>
    <w:rsid w:val="00A651B7"/>
    <w:rsid w:val="00A96FC3"/>
    <w:rsid w:val="00AB2041"/>
    <w:rsid w:val="00AB62DC"/>
    <w:rsid w:val="00AB6629"/>
    <w:rsid w:val="00AC28A2"/>
    <w:rsid w:val="00AC3A4B"/>
    <w:rsid w:val="00AC6E6D"/>
    <w:rsid w:val="00AC7DB2"/>
    <w:rsid w:val="00AD08E2"/>
    <w:rsid w:val="00AD6A02"/>
    <w:rsid w:val="00AE276F"/>
    <w:rsid w:val="00AF0317"/>
    <w:rsid w:val="00AF590B"/>
    <w:rsid w:val="00B00B68"/>
    <w:rsid w:val="00B043E5"/>
    <w:rsid w:val="00B07D15"/>
    <w:rsid w:val="00B10E62"/>
    <w:rsid w:val="00B130A1"/>
    <w:rsid w:val="00B1325E"/>
    <w:rsid w:val="00B164E8"/>
    <w:rsid w:val="00B16CE3"/>
    <w:rsid w:val="00B271E6"/>
    <w:rsid w:val="00B27D61"/>
    <w:rsid w:val="00B400FB"/>
    <w:rsid w:val="00B40B73"/>
    <w:rsid w:val="00B508D5"/>
    <w:rsid w:val="00B51A58"/>
    <w:rsid w:val="00B52673"/>
    <w:rsid w:val="00B5270C"/>
    <w:rsid w:val="00B534FA"/>
    <w:rsid w:val="00B621CC"/>
    <w:rsid w:val="00B63F56"/>
    <w:rsid w:val="00B761D5"/>
    <w:rsid w:val="00B7709D"/>
    <w:rsid w:val="00B80215"/>
    <w:rsid w:val="00B83835"/>
    <w:rsid w:val="00B852E6"/>
    <w:rsid w:val="00B8590B"/>
    <w:rsid w:val="00B90F3E"/>
    <w:rsid w:val="00B93225"/>
    <w:rsid w:val="00B95BC9"/>
    <w:rsid w:val="00B960BF"/>
    <w:rsid w:val="00B971D3"/>
    <w:rsid w:val="00B975BD"/>
    <w:rsid w:val="00BB606D"/>
    <w:rsid w:val="00BD0F19"/>
    <w:rsid w:val="00BD3406"/>
    <w:rsid w:val="00BE63D9"/>
    <w:rsid w:val="00BF1023"/>
    <w:rsid w:val="00BF711D"/>
    <w:rsid w:val="00C02DAB"/>
    <w:rsid w:val="00C0335E"/>
    <w:rsid w:val="00C049A3"/>
    <w:rsid w:val="00C06235"/>
    <w:rsid w:val="00C11487"/>
    <w:rsid w:val="00C254D2"/>
    <w:rsid w:val="00C3670F"/>
    <w:rsid w:val="00C43CDA"/>
    <w:rsid w:val="00C5001C"/>
    <w:rsid w:val="00C66345"/>
    <w:rsid w:val="00C66AFA"/>
    <w:rsid w:val="00C75A13"/>
    <w:rsid w:val="00C95F30"/>
    <w:rsid w:val="00CA1B8C"/>
    <w:rsid w:val="00CA41C3"/>
    <w:rsid w:val="00CB0A12"/>
    <w:rsid w:val="00CB330A"/>
    <w:rsid w:val="00CD0583"/>
    <w:rsid w:val="00CD2D81"/>
    <w:rsid w:val="00CE0741"/>
    <w:rsid w:val="00CF1EC7"/>
    <w:rsid w:val="00CF643F"/>
    <w:rsid w:val="00D06162"/>
    <w:rsid w:val="00D1571F"/>
    <w:rsid w:val="00D2395C"/>
    <w:rsid w:val="00D2409A"/>
    <w:rsid w:val="00D25C71"/>
    <w:rsid w:val="00D34309"/>
    <w:rsid w:val="00D37C01"/>
    <w:rsid w:val="00D406F0"/>
    <w:rsid w:val="00D41F16"/>
    <w:rsid w:val="00D47FB0"/>
    <w:rsid w:val="00D56F78"/>
    <w:rsid w:val="00D64D2A"/>
    <w:rsid w:val="00D67DB4"/>
    <w:rsid w:val="00D778F0"/>
    <w:rsid w:val="00D77CBA"/>
    <w:rsid w:val="00D82E8C"/>
    <w:rsid w:val="00D846B8"/>
    <w:rsid w:val="00D84763"/>
    <w:rsid w:val="00D9169F"/>
    <w:rsid w:val="00D92C0A"/>
    <w:rsid w:val="00DA5151"/>
    <w:rsid w:val="00DA65D3"/>
    <w:rsid w:val="00DB7762"/>
    <w:rsid w:val="00DC06DA"/>
    <w:rsid w:val="00DD1166"/>
    <w:rsid w:val="00DE2235"/>
    <w:rsid w:val="00DE4017"/>
    <w:rsid w:val="00DE4AFE"/>
    <w:rsid w:val="00DE61AA"/>
    <w:rsid w:val="00DF07E4"/>
    <w:rsid w:val="00DF478E"/>
    <w:rsid w:val="00DF7EDA"/>
    <w:rsid w:val="00E12994"/>
    <w:rsid w:val="00E25931"/>
    <w:rsid w:val="00E3764F"/>
    <w:rsid w:val="00E43249"/>
    <w:rsid w:val="00E4475B"/>
    <w:rsid w:val="00E450F0"/>
    <w:rsid w:val="00E512CE"/>
    <w:rsid w:val="00E52455"/>
    <w:rsid w:val="00E54F1C"/>
    <w:rsid w:val="00E57667"/>
    <w:rsid w:val="00E72083"/>
    <w:rsid w:val="00E73281"/>
    <w:rsid w:val="00E84916"/>
    <w:rsid w:val="00E90976"/>
    <w:rsid w:val="00E92344"/>
    <w:rsid w:val="00EA45F2"/>
    <w:rsid w:val="00EC41F0"/>
    <w:rsid w:val="00ED6462"/>
    <w:rsid w:val="00ED71B7"/>
    <w:rsid w:val="00ED780E"/>
    <w:rsid w:val="00ED7AD0"/>
    <w:rsid w:val="00EE14E5"/>
    <w:rsid w:val="00F01FBD"/>
    <w:rsid w:val="00F02DEC"/>
    <w:rsid w:val="00F06E79"/>
    <w:rsid w:val="00F13166"/>
    <w:rsid w:val="00F210FA"/>
    <w:rsid w:val="00F22ACB"/>
    <w:rsid w:val="00F26C24"/>
    <w:rsid w:val="00F30652"/>
    <w:rsid w:val="00F3349C"/>
    <w:rsid w:val="00F33E13"/>
    <w:rsid w:val="00F34EEF"/>
    <w:rsid w:val="00F400CF"/>
    <w:rsid w:val="00F41C4E"/>
    <w:rsid w:val="00F4224D"/>
    <w:rsid w:val="00F427EA"/>
    <w:rsid w:val="00F46727"/>
    <w:rsid w:val="00F47F8D"/>
    <w:rsid w:val="00F524E4"/>
    <w:rsid w:val="00F560D6"/>
    <w:rsid w:val="00F627C2"/>
    <w:rsid w:val="00F660E4"/>
    <w:rsid w:val="00F71A8D"/>
    <w:rsid w:val="00F816F6"/>
    <w:rsid w:val="00F82C69"/>
    <w:rsid w:val="00F82CC8"/>
    <w:rsid w:val="00F8634D"/>
    <w:rsid w:val="00F87C6B"/>
    <w:rsid w:val="00F90DC4"/>
    <w:rsid w:val="00F92F11"/>
    <w:rsid w:val="00F937C8"/>
    <w:rsid w:val="00F93EA4"/>
    <w:rsid w:val="00FA00A0"/>
    <w:rsid w:val="00FA7A84"/>
    <w:rsid w:val="00FB04B5"/>
    <w:rsid w:val="00FB330C"/>
    <w:rsid w:val="00FC0220"/>
    <w:rsid w:val="00FD4E94"/>
    <w:rsid w:val="00FE37D1"/>
    <w:rsid w:val="00FE47C0"/>
    <w:rsid w:val="00FE63B0"/>
    <w:rsid w:val="00FF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099D4F"/>
  <w14:defaultImageDpi w14:val="300"/>
  <w15:docId w15:val="{6B665E1F-7678-494D-AF67-09E22E8B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6CF"/>
    <w:rPr>
      <w:sz w:val="24"/>
      <w:szCs w:val="24"/>
    </w:rPr>
  </w:style>
  <w:style w:type="paragraph" w:styleId="Heading1">
    <w:name w:val="heading 1"/>
    <w:basedOn w:val="Normal"/>
    <w:next w:val="Normal"/>
    <w:link w:val="Heading1Char"/>
    <w:uiPriority w:val="9"/>
    <w:qFormat/>
    <w:rsid w:val="007A672B"/>
    <w:pPr>
      <w:keepNext/>
      <w:outlineLvl w:val="0"/>
    </w:pPr>
    <w:rPr>
      <w:rFonts w:asciiTheme="majorHAnsi" w:eastAsiaTheme="majorEastAsia" w:hAnsiTheme="majorHAnsi" w:cstheme="majorBidi"/>
      <w:sz w:val="28"/>
      <w:szCs w:val="28"/>
    </w:rPr>
  </w:style>
  <w:style w:type="paragraph" w:styleId="Heading2">
    <w:name w:val="heading 2"/>
    <w:basedOn w:val="Normal"/>
    <w:link w:val="Heading2Char"/>
    <w:uiPriority w:val="9"/>
    <w:qFormat/>
    <w:rsid w:val="00450BC9"/>
    <w:pPr>
      <w:spacing w:before="100" w:beforeAutospacing="1" w:after="100" w:afterAutospacing="1"/>
      <w:outlineLvl w:val="1"/>
    </w:pPr>
    <w:rPr>
      <w:rFonts w:eastAsia="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58E7"/>
    <w:pPr>
      <w:spacing w:before="100" w:beforeAutospacing="1" w:after="100" w:afterAutospacing="1"/>
    </w:pPr>
  </w:style>
  <w:style w:type="character" w:styleId="Hyperlink">
    <w:name w:val="Hyperlink"/>
    <w:rsid w:val="00706EBC"/>
    <w:rPr>
      <w:color w:val="0000FF"/>
      <w:u w:val="single"/>
    </w:rPr>
  </w:style>
  <w:style w:type="paragraph" w:styleId="BalloonText">
    <w:name w:val="Balloon Text"/>
    <w:basedOn w:val="Normal"/>
    <w:semiHidden/>
    <w:rsid w:val="00AE276F"/>
    <w:rPr>
      <w:rFonts w:ascii="Tahoma" w:hAnsi="Tahoma" w:cs="Tahoma"/>
      <w:sz w:val="16"/>
      <w:szCs w:val="16"/>
    </w:rPr>
  </w:style>
  <w:style w:type="character" w:styleId="Emphasis">
    <w:name w:val="Emphasis"/>
    <w:qFormat/>
    <w:rsid w:val="005D6F5B"/>
    <w:rPr>
      <w:b/>
      <w:bCs/>
      <w:i w:val="0"/>
      <w:iCs w:val="0"/>
    </w:rPr>
  </w:style>
  <w:style w:type="character" w:customStyle="1" w:styleId="detail1">
    <w:name w:val="detail1"/>
    <w:rsid w:val="005D6F5B"/>
    <w:rPr>
      <w:color w:val="333333"/>
      <w:sz w:val="21"/>
      <w:szCs w:val="21"/>
    </w:rPr>
  </w:style>
  <w:style w:type="table" w:styleId="TableGrid">
    <w:name w:val="Table Grid"/>
    <w:basedOn w:val="TableNormal"/>
    <w:uiPriority w:val="39"/>
    <w:rsid w:val="006F5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9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2Char">
    <w:name w:val="Heading 2 Char"/>
    <w:link w:val="Heading2"/>
    <w:uiPriority w:val="9"/>
    <w:rsid w:val="00450BC9"/>
    <w:rPr>
      <w:rFonts w:eastAsia="Times New Roman"/>
      <w:b/>
      <w:bCs/>
      <w:sz w:val="36"/>
      <w:szCs w:val="36"/>
    </w:rPr>
  </w:style>
  <w:style w:type="character" w:styleId="Strong">
    <w:name w:val="Strong"/>
    <w:qFormat/>
    <w:rsid w:val="00450BC9"/>
    <w:rPr>
      <w:b/>
      <w:bCs/>
    </w:rPr>
  </w:style>
  <w:style w:type="character" w:styleId="CommentReference">
    <w:name w:val="annotation reference"/>
    <w:uiPriority w:val="99"/>
    <w:semiHidden/>
    <w:unhideWhenUsed/>
    <w:rsid w:val="0089564D"/>
    <w:rPr>
      <w:sz w:val="16"/>
      <w:szCs w:val="16"/>
    </w:rPr>
  </w:style>
  <w:style w:type="paragraph" w:styleId="CommentText">
    <w:name w:val="annotation text"/>
    <w:basedOn w:val="Normal"/>
    <w:link w:val="CommentTextChar"/>
    <w:uiPriority w:val="99"/>
    <w:semiHidden/>
    <w:unhideWhenUsed/>
    <w:rsid w:val="0089564D"/>
    <w:rPr>
      <w:sz w:val="20"/>
      <w:szCs w:val="20"/>
    </w:rPr>
  </w:style>
  <w:style w:type="character" w:customStyle="1" w:styleId="CommentTextChar">
    <w:name w:val="Comment Text Char"/>
    <w:basedOn w:val="DefaultParagraphFont"/>
    <w:link w:val="CommentText"/>
    <w:uiPriority w:val="99"/>
    <w:semiHidden/>
    <w:rsid w:val="0089564D"/>
  </w:style>
  <w:style w:type="paragraph" w:styleId="CommentSubject">
    <w:name w:val="annotation subject"/>
    <w:basedOn w:val="CommentText"/>
    <w:next w:val="CommentText"/>
    <w:link w:val="CommentSubjectChar"/>
    <w:uiPriority w:val="99"/>
    <w:semiHidden/>
    <w:unhideWhenUsed/>
    <w:rsid w:val="0089564D"/>
    <w:rPr>
      <w:b/>
      <w:bCs/>
      <w:lang w:val="x-none" w:eastAsia="x-none"/>
    </w:rPr>
  </w:style>
  <w:style w:type="character" w:customStyle="1" w:styleId="CommentSubjectChar">
    <w:name w:val="Comment Subject Char"/>
    <w:link w:val="CommentSubject"/>
    <w:uiPriority w:val="99"/>
    <w:semiHidden/>
    <w:rsid w:val="0089564D"/>
    <w:rPr>
      <w:b/>
      <w:bCs/>
    </w:rPr>
  </w:style>
  <w:style w:type="paragraph" w:customStyle="1" w:styleId="ColorfulList-Accent11">
    <w:name w:val="Colorful List - Accent 11"/>
    <w:basedOn w:val="Normal"/>
    <w:uiPriority w:val="72"/>
    <w:qFormat/>
    <w:rsid w:val="00910A75"/>
    <w:pPr>
      <w:ind w:left="720"/>
    </w:pPr>
    <w:rPr>
      <w:rFonts w:ascii="Calibri" w:hAnsi="Calibri"/>
      <w:lang w:eastAsia="en-US"/>
    </w:rPr>
  </w:style>
  <w:style w:type="character" w:styleId="FollowedHyperlink">
    <w:name w:val="FollowedHyperlink"/>
    <w:basedOn w:val="DefaultParagraphFont"/>
    <w:uiPriority w:val="99"/>
    <w:semiHidden/>
    <w:unhideWhenUsed/>
    <w:rsid w:val="00495E4E"/>
    <w:rPr>
      <w:color w:val="800080" w:themeColor="followedHyperlink"/>
      <w:u w:val="single"/>
    </w:rPr>
  </w:style>
  <w:style w:type="paragraph" w:styleId="ListParagraph">
    <w:name w:val="List Paragraph"/>
    <w:basedOn w:val="Normal"/>
    <w:uiPriority w:val="72"/>
    <w:qFormat/>
    <w:rsid w:val="00F4224D"/>
    <w:pPr>
      <w:ind w:left="720"/>
    </w:pPr>
  </w:style>
  <w:style w:type="character" w:customStyle="1" w:styleId="Heading1Char">
    <w:name w:val="Heading 1 Char"/>
    <w:basedOn w:val="DefaultParagraphFont"/>
    <w:link w:val="Heading1"/>
    <w:uiPriority w:val="9"/>
    <w:rsid w:val="007A672B"/>
    <w:rPr>
      <w:rFonts w:asciiTheme="majorHAnsi" w:eastAsiaTheme="majorEastAsia" w:hAnsiTheme="majorHAnsi" w:cstheme="majorBidi"/>
      <w:sz w:val="28"/>
      <w:szCs w:val="28"/>
    </w:rPr>
  </w:style>
  <w:style w:type="character" w:customStyle="1" w:styleId="apple-converted-space">
    <w:name w:val="apple-converted-space"/>
    <w:basedOn w:val="DefaultParagraphFont"/>
    <w:rsid w:val="00916860"/>
  </w:style>
  <w:style w:type="paragraph" w:customStyle="1" w:styleId="xmsonormal">
    <w:name w:val="x_msonormal"/>
    <w:basedOn w:val="Normal"/>
    <w:rsid w:val="00692D0A"/>
    <w:pPr>
      <w:spacing w:before="100" w:beforeAutospacing="1" w:after="100" w:afterAutospacing="1"/>
    </w:pPr>
    <w:rPr>
      <w:rFonts w:ascii="Times" w:hAnsi="Times"/>
      <w:sz w:val="20"/>
      <w:szCs w:val="20"/>
    </w:rPr>
  </w:style>
  <w:style w:type="character" w:customStyle="1" w:styleId="tx">
    <w:name w:val="tx"/>
    <w:basedOn w:val="DefaultParagraphFont"/>
    <w:rsid w:val="00265D01"/>
  </w:style>
  <w:style w:type="paragraph" w:styleId="BodyText">
    <w:name w:val="Body Text"/>
    <w:basedOn w:val="Normal"/>
    <w:link w:val="BodyTextChar"/>
    <w:uiPriority w:val="1"/>
    <w:qFormat/>
    <w:rsid w:val="00265D01"/>
    <w:pPr>
      <w:widowControl w:val="0"/>
      <w:spacing w:before="69"/>
      <w:ind w:left="100"/>
    </w:pPr>
    <w:rPr>
      <w:rFonts w:eastAsia="Times New Roman" w:cstheme="minorBidi"/>
      <w:lang w:eastAsia="en-US"/>
    </w:rPr>
  </w:style>
  <w:style w:type="character" w:customStyle="1" w:styleId="BodyTextChar">
    <w:name w:val="Body Text Char"/>
    <w:basedOn w:val="DefaultParagraphFont"/>
    <w:link w:val="BodyText"/>
    <w:uiPriority w:val="1"/>
    <w:rsid w:val="00265D01"/>
    <w:rPr>
      <w:rFonts w:eastAsia="Times New Roman" w:cstheme="minorBidi"/>
      <w:sz w:val="24"/>
      <w:szCs w:val="24"/>
      <w:lang w:eastAsia="en-US"/>
    </w:rPr>
  </w:style>
  <w:style w:type="paragraph" w:styleId="Header">
    <w:name w:val="header"/>
    <w:basedOn w:val="Normal"/>
    <w:link w:val="HeaderChar"/>
    <w:uiPriority w:val="99"/>
    <w:unhideWhenUsed/>
    <w:rsid w:val="004257CD"/>
    <w:pPr>
      <w:tabs>
        <w:tab w:val="center" w:pos="4680"/>
        <w:tab w:val="right" w:pos="9360"/>
      </w:tabs>
    </w:pPr>
  </w:style>
  <w:style w:type="character" w:customStyle="1" w:styleId="HeaderChar">
    <w:name w:val="Header Char"/>
    <w:basedOn w:val="DefaultParagraphFont"/>
    <w:link w:val="Header"/>
    <w:uiPriority w:val="99"/>
    <w:rsid w:val="004257CD"/>
    <w:rPr>
      <w:sz w:val="24"/>
      <w:szCs w:val="24"/>
    </w:rPr>
  </w:style>
  <w:style w:type="paragraph" w:styleId="Footer">
    <w:name w:val="footer"/>
    <w:basedOn w:val="Normal"/>
    <w:link w:val="FooterChar"/>
    <w:uiPriority w:val="99"/>
    <w:unhideWhenUsed/>
    <w:rsid w:val="004257CD"/>
    <w:pPr>
      <w:tabs>
        <w:tab w:val="center" w:pos="4680"/>
        <w:tab w:val="right" w:pos="9360"/>
      </w:tabs>
    </w:pPr>
  </w:style>
  <w:style w:type="character" w:customStyle="1" w:styleId="FooterChar">
    <w:name w:val="Footer Char"/>
    <w:basedOn w:val="DefaultParagraphFont"/>
    <w:link w:val="Footer"/>
    <w:uiPriority w:val="99"/>
    <w:rsid w:val="004257CD"/>
    <w:rPr>
      <w:sz w:val="24"/>
      <w:szCs w:val="24"/>
    </w:rPr>
  </w:style>
  <w:style w:type="character" w:styleId="UnresolvedMention">
    <w:name w:val="Unresolved Mention"/>
    <w:basedOn w:val="DefaultParagraphFont"/>
    <w:uiPriority w:val="99"/>
    <w:semiHidden/>
    <w:unhideWhenUsed/>
    <w:rsid w:val="0079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112">
      <w:bodyDiv w:val="1"/>
      <w:marLeft w:val="0"/>
      <w:marRight w:val="0"/>
      <w:marTop w:val="0"/>
      <w:marBottom w:val="0"/>
      <w:divBdr>
        <w:top w:val="none" w:sz="0" w:space="0" w:color="auto"/>
        <w:left w:val="none" w:sz="0" w:space="0" w:color="auto"/>
        <w:bottom w:val="none" w:sz="0" w:space="0" w:color="auto"/>
        <w:right w:val="none" w:sz="0" w:space="0" w:color="auto"/>
      </w:divBdr>
    </w:div>
    <w:div w:id="62609680">
      <w:bodyDiv w:val="1"/>
      <w:marLeft w:val="0"/>
      <w:marRight w:val="0"/>
      <w:marTop w:val="0"/>
      <w:marBottom w:val="0"/>
      <w:divBdr>
        <w:top w:val="none" w:sz="0" w:space="0" w:color="auto"/>
        <w:left w:val="none" w:sz="0" w:space="0" w:color="auto"/>
        <w:bottom w:val="none" w:sz="0" w:space="0" w:color="auto"/>
        <w:right w:val="none" w:sz="0" w:space="0" w:color="auto"/>
      </w:divBdr>
    </w:div>
    <w:div w:id="334384994">
      <w:bodyDiv w:val="1"/>
      <w:marLeft w:val="0"/>
      <w:marRight w:val="0"/>
      <w:marTop w:val="0"/>
      <w:marBottom w:val="0"/>
      <w:divBdr>
        <w:top w:val="none" w:sz="0" w:space="0" w:color="auto"/>
        <w:left w:val="none" w:sz="0" w:space="0" w:color="auto"/>
        <w:bottom w:val="none" w:sz="0" w:space="0" w:color="auto"/>
        <w:right w:val="none" w:sz="0" w:space="0" w:color="auto"/>
      </w:divBdr>
    </w:div>
    <w:div w:id="372507436">
      <w:bodyDiv w:val="1"/>
      <w:marLeft w:val="0"/>
      <w:marRight w:val="0"/>
      <w:marTop w:val="0"/>
      <w:marBottom w:val="0"/>
      <w:divBdr>
        <w:top w:val="none" w:sz="0" w:space="0" w:color="auto"/>
        <w:left w:val="none" w:sz="0" w:space="0" w:color="auto"/>
        <w:bottom w:val="none" w:sz="0" w:space="0" w:color="auto"/>
        <w:right w:val="none" w:sz="0" w:space="0" w:color="auto"/>
      </w:divBdr>
    </w:div>
    <w:div w:id="393966759">
      <w:bodyDiv w:val="1"/>
      <w:marLeft w:val="0"/>
      <w:marRight w:val="0"/>
      <w:marTop w:val="0"/>
      <w:marBottom w:val="0"/>
      <w:divBdr>
        <w:top w:val="none" w:sz="0" w:space="0" w:color="auto"/>
        <w:left w:val="none" w:sz="0" w:space="0" w:color="auto"/>
        <w:bottom w:val="none" w:sz="0" w:space="0" w:color="auto"/>
        <w:right w:val="none" w:sz="0" w:space="0" w:color="auto"/>
      </w:divBdr>
    </w:div>
    <w:div w:id="610168450">
      <w:bodyDiv w:val="1"/>
      <w:marLeft w:val="0"/>
      <w:marRight w:val="0"/>
      <w:marTop w:val="0"/>
      <w:marBottom w:val="0"/>
      <w:divBdr>
        <w:top w:val="none" w:sz="0" w:space="0" w:color="auto"/>
        <w:left w:val="none" w:sz="0" w:space="0" w:color="auto"/>
        <w:bottom w:val="none" w:sz="0" w:space="0" w:color="auto"/>
        <w:right w:val="none" w:sz="0" w:space="0" w:color="auto"/>
      </w:divBdr>
    </w:div>
    <w:div w:id="779682773">
      <w:bodyDiv w:val="1"/>
      <w:marLeft w:val="0"/>
      <w:marRight w:val="0"/>
      <w:marTop w:val="0"/>
      <w:marBottom w:val="0"/>
      <w:divBdr>
        <w:top w:val="none" w:sz="0" w:space="0" w:color="auto"/>
        <w:left w:val="none" w:sz="0" w:space="0" w:color="auto"/>
        <w:bottom w:val="none" w:sz="0" w:space="0" w:color="auto"/>
        <w:right w:val="none" w:sz="0" w:space="0" w:color="auto"/>
      </w:divBdr>
    </w:div>
    <w:div w:id="783228792">
      <w:bodyDiv w:val="1"/>
      <w:marLeft w:val="0"/>
      <w:marRight w:val="0"/>
      <w:marTop w:val="0"/>
      <w:marBottom w:val="0"/>
      <w:divBdr>
        <w:top w:val="none" w:sz="0" w:space="0" w:color="auto"/>
        <w:left w:val="none" w:sz="0" w:space="0" w:color="auto"/>
        <w:bottom w:val="none" w:sz="0" w:space="0" w:color="auto"/>
        <w:right w:val="none" w:sz="0" w:space="0" w:color="auto"/>
      </w:divBdr>
      <w:divsChild>
        <w:div w:id="305163576">
          <w:marLeft w:val="500"/>
          <w:marRight w:val="0"/>
          <w:marTop w:val="120"/>
          <w:marBottom w:val="0"/>
          <w:divBdr>
            <w:top w:val="none" w:sz="0" w:space="0" w:color="auto"/>
            <w:left w:val="none" w:sz="0" w:space="0" w:color="auto"/>
            <w:bottom w:val="none" w:sz="0" w:space="0" w:color="auto"/>
            <w:right w:val="none" w:sz="0" w:space="0" w:color="auto"/>
          </w:divBdr>
        </w:div>
      </w:divsChild>
    </w:div>
    <w:div w:id="985087884">
      <w:bodyDiv w:val="1"/>
      <w:marLeft w:val="0"/>
      <w:marRight w:val="0"/>
      <w:marTop w:val="0"/>
      <w:marBottom w:val="0"/>
      <w:divBdr>
        <w:top w:val="none" w:sz="0" w:space="0" w:color="auto"/>
        <w:left w:val="none" w:sz="0" w:space="0" w:color="auto"/>
        <w:bottom w:val="none" w:sz="0" w:space="0" w:color="auto"/>
        <w:right w:val="none" w:sz="0" w:space="0" w:color="auto"/>
      </w:divBdr>
      <w:divsChild>
        <w:div w:id="384720612">
          <w:marLeft w:val="0"/>
          <w:marRight w:val="0"/>
          <w:marTop w:val="0"/>
          <w:marBottom w:val="0"/>
          <w:divBdr>
            <w:top w:val="none" w:sz="0" w:space="0" w:color="auto"/>
            <w:left w:val="none" w:sz="0" w:space="0" w:color="auto"/>
            <w:bottom w:val="none" w:sz="0" w:space="0" w:color="auto"/>
            <w:right w:val="none" w:sz="0" w:space="0" w:color="auto"/>
          </w:divBdr>
        </w:div>
        <w:div w:id="1914703183">
          <w:marLeft w:val="0"/>
          <w:marRight w:val="0"/>
          <w:marTop w:val="0"/>
          <w:marBottom w:val="0"/>
          <w:divBdr>
            <w:top w:val="none" w:sz="0" w:space="0" w:color="auto"/>
            <w:left w:val="none" w:sz="0" w:space="0" w:color="auto"/>
            <w:bottom w:val="none" w:sz="0" w:space="0" w:color="auto"/>
            <w:right w:val="none" w:sz="0" w:space="0" w:color="auto"/>
          </w:divBdr>
        </w:div>
        <w:div w:id="326902040">
          <w:marLeft w:val="0"/>
          <w:marRight w:val="0"/>
          <w:marTop w:val="0"/>
          <w:marBottom w:val="0"/>
          <w:divBdr>
            <w:top w:val="none" w:sz="0" w:space="0" w:color="auto"/>
            <w:left w:val="none" w:sz="0" w:space="0" w:color="auto"/>
            <w:bottom w:val="none" w:sz="0" w:space="0" w:color="auto"/>
            <w:right w:val="none" w:sz="0" w:space="0" w:color="auto"/>
          </w:divBdr>
        </w:div>
        <w:div w:id="941228583">
          <w:marLeft w:val="0"/>
          <w:marRight w:val="0"/>
          <w:marTop w:val="0"/>
          <w:marBottom w:val="0"/>
          <w:divBdr>
            <w:top w:val="none" w:sz="0" w:space="0" w:color="auto"/>
            <w:left w:val="none" w:sz="0" w:space="0" w:color="auto"/>
            <w:bottom w:val="none" w:sz="0" w:space="0" w:color="auto"/>
            <w:right w:val="none" w:sz="0" w:space="0" w:color="auto"/>
          </w:divBdr>
        </w:div>
        <w:div w:id="627080053">
          <w:marLeft w:val="0"/>
          <w:marRight w:val="0"/>
          <w:marTop w:val="0"/>
          <w:marBottom w:val="0"/>
          <w:divBdr>
            <w:top w:val="none" w:sz="0" w:space="0" w:color="auto"/>
            <w:left w:val="none" w:sz="0" w:space="0" w:color="auto"/>
            <w:bottom w:val="none" w:sz="0" w:space="0" w:color="auto"/>
            <w:right w:val="none" w:sz="0" w:space="0" w:color="auto"/>
          </w:divBdr>
        </w:div>
        <w:div w:id="1608733154">
          <w:marLeft w:val="0"/>
          <w:marRight w:val="0"/>
          <w:marTop w:val="0"/>
          <w:marBottom w:val="0"/>
          <w:divBdr>
            <w:top w:val="none" w:sz="0" w:space="0" w:color="auto"/>
            <w:left w:val="none" w:sz="0" w:space="0" w:color="auto"/>
            <w:bottom w:val="none" w:sz="0" w:space="0" w:color="auto"/>
            <w:right w:val="none" w:sz="0" w:space="0" w:color="auto"/>
          </w:divBdr>
        </w:div>
        <w:div w:id="2057924914">
          <w:marLeft w:val="0"/>
          <w:marRight w:val="0"/>
          <w:marTop w:val="0"/>
          <w:marBottom w:val="0"/>
          <w:divBdr>
            <w:top w:val="none" w:sz="0" w:space="0" w:color="auto"/>
            <w:left w:val="none" w:sz="0" w:space="0" w:color="auto"/>
            <w:bottom w:val="none" w:sz="0" w:space="0" w:color="auto"/>
            <w:right w:val="none" w:sz="0" w:space="0" w:color="auto"/>
          </w:divBdr>
        </w:div>
        <w:div w:id="1007366618">
          <w:marLeft w:val="0"/>
          <w:marRight w:val="0"/>
          <w:marTop w:val="0"/>
          <w:marBottom w:val="0"/>
          <w:divBdr>
            <w:top w:val="none" w:sz="0" w:space="0" w:color="auto"/>
            <w:left w:val="none" w:sz="0" w:space="0" w:color="auto"/>
            <w:bottom w:val="none" w:sz="0" w:space="0" w:color="auto"/>
            <w:right w:val="none" w:sz="0" w:space="0" w:color="auto"/>
          </w:divBdr>
        </w:div>
        <w:div w:id="545215493">
          <w:marLeft w:val="0"/>
          <w:marRight w:val="0"/>
          <w:marTop w:val="0"/>
          <w:marBottom w:val="0"/>
          <w:divBdr>
            <w:top w:val="none" w:sz="0" w:space="0" w:color="auto"/>
            <w:left w:val="none" w:sz="0" w:space="0" w:color="auto"/>
            <w:bottom w:val="none" w:sz="0" w:space="0" w:color="auto"/>
            <w:right w:val="none" w:sz="0" w:space="0" w:color="auto"/>
          </w:divBdr>
        </w:div>
        <w:div w:id="2012682710">
          <w:marLeft w:val="0"/>
          <w:marRight w:val="0"/>
          <w:marTop w:val="0"/>
          <w:marBottom w:val="0"/>
          <w:divBdr>
            <w:top w:val="none" w:sz="0" w:space="0" w:color="auto"/>
            <w:left w:val="none" w:sz="0" w:space="0" w:color="auto"/>
            <w:bottom w:val="none" w:sz="0" w:space="0" w:color="auto"/>
            <w:right w:val="none" w:sz="0" w:space="0" w:color="auto"/>
          </w:divBdr>
        </w:div>
        <w:div w:id="676544217">
          <w:marLeft w:val="0"/>
          <w:marRight w:val="0"/>
          <w:marTop w:val="0"/>
          <w:marBottom w:val="0"/>
          <w:divBdr>
            <w:top w:val="none" w:sz="0" w:space="0" w:color="auto"/>
            <w:left w:val="none" w:sz="0" w:space="0" w:color="auto"/>
            <w:bottom w:val="none" w:sz="0" w:space="0" w:color="auto"/>
            <w:right w:val="none" w:sz="0" w:space="0" w:color="auto"/>
          </w:divBdr>
        </w:div>
        <w:div w:id="563951467">
          <w:marLeft w:val="0"/>
          <w:marRight w:val="0"/>
          <w:marTop w:val="0"/>
          <w:marBottom w:val="0"/>
          <w:divBdr>
            <w:top w:val="none" w:sz="0" w:space="0" w:color="auto"/>
            <w:left w:val="none" w:sz="0" w:space="0" w:color="auto"/>
            <w:bottom w:val="none" w:sz="0" w:space="0" w:color="auto"/>
            <w:right w:val="none" w:sz="0" w:space="0" w:color="auto"/>
          </w:divBdr>
        </w:div>
        <w:div w:id="217011261">
          <w:marLeft w:val="0"/>
          <w:marRight w:val="0"/>
          <w:marTop w:val="0"/>
          <w:marBottom w:val="0"/>
          <w:divBdr>
            <w:top w:val="none" w:sz="0" w:space="0" w:color="auto"/>
            <w:left w:val="none" w:sz="0" w:space="0" w:color="auto"/>
            <w:bottom w:val="none" w:sz="0" w:space="0" w:color="auto"/>
            <w:right w:val="none" w:sz="0" w:space="0" w:color="auto"/>
          </w:divBdr>
        </w:div>
        <w:div w:id="1459059810">
          <w:marLeft w:val="0"/>
          <w:marRight w:val="0"/>
          <w:marTop w:val="0"/>
          <w:marBottom w:val="0"/>
          <w:divBdr>
            <w:top w:val="none" w:sz="0" w:space="0" w:color="auto"/>
            <w:left w:val="none" w:sz="0" w:space="0" w:color="auto"/>
            <w:bottom w:val="none" w:sz="0" w:space="0" w:color="auto"/>
            <w:right w:val="none" w:sz="0" w:space="0" w:color="auto"/>
          </w:divBdr>
        </w:div>
        <w:div w:id="1989628774">
          <w:marLeft w:val="0"/>
          <w:marRight w:val="0"/>
          <w:marTop w:val="0"/>
          <w:marBottom w:val="0"/>
          <w:divBdr>
            <w:top w:val="none" w:sz="0" w:space="0" w:color="auto"/>
            <w:left w:val="none" w:sz="0" w:space="0" w:color="auto"/>
            <w:bottom w:val="none" w:sz="0" w:space="0" w:color="auto"/>
            <w:right w:val="none" w:sz="0" w:space="0" w:color="auto"/>
          </w:divBdr>
        </w:div>
        <w:div w:id="211309869">
          <w:marLeft w:val="0"/>
          <w:marRight w:val="0"/>
          <w:marTop w:val="0"/>
          <w:marBottom w:val="0"/>
          <w:divBdr>
            <w:top w:val="none" w:sz="0" w:space="0" w:color="auto"/>
            <w:left w:val="none" w:sz="0" w:space="0" w:color="auto"/>
            <w:bottom w:val="none" w:sz="0" w:space="0" w:color="auto"/>
            <w:right w:val="none" w:sz="0" w:space="0" w:color="auto"/>
          </w:divBdr>
        </w:div>
        <w:div w:id="804741275">
          <w:marLeft w:val="0"/>
          <w:marRight w:val="0"/>
          <w:marTop w:val="0"/>
          <w:marBottom w:val="0"/>
          <w:divBdr>
            <w:top w:val="none" w:sz="0" w:space="0" w:color="auto"/>
            <w:left w:val="none" w:sz="0" w:space="0" w:color="auto"/>
            <w:bottom w:val="none" w:sz="0" w:space="0" w:color="auto"/>
            <w:right w:val="none" w:sz="0" w:space="0" w:color="auto"/>
          </w:divBdr>
        </w:div>
      </w:divsChild>
    </w:div>
    <w:div w:id="1027411588">
      <w:bodyDiv w:val="1"/>
      <w:marLeft w:val="0"/>
      <w:marRight w:val="0"/>
      <w:marTop w:val="0"/>
      <w:marBottom w:val="0"/>
      <w:divBdr>
        <w:top w:val="none" w:sz="0" w:space="0" w:color="auto"/>
        <w:left w:val="none" w:sz="0" w:space="0" w:color="auto"/>
        <w:bottom w:val="none" w:sz="0" w:space="0" w:color="auto"/>
        <w:right w:val="none" w:sz="0" w:space="0" w:color="auto"/>
      </w:divBdr>
    </w:div>
    <w:div w:id="1224948089">
      <w:bodyDiv w:val="1"/>
      <w:marLeft w:val="0"/>
      <w:marRight w:val="0"/>
      <w:marTop w:val="0"/>
      <w:marBottom w:val="0"/>
      <w:divBdr>
        <w:top w:val="none" w:sz="0" w:space="0" w:color="auto"/>
        <w:left w:val="none" w:sz="0" w:space="0" w:color="auto"/>
        <w:bottom w:val="none" w:sz="0" w:space="0" w:color="auto"/>
        <w:right w:val="none" w:sz="0" w:space="0" w:color="auto"/>
      </w:divBdr>
      <w:divsChild>
        <w:div w:id="1886066852">
          <w:marLeft w:val="0"/>
          <w:marRight w:val="0"/>
          <w:marTop w:val="0"/>
          <w:marBottom w:val="0"/>
          <w:divBdr>
            <w:top w:val="none" w:sz="0" w:space="0" w:color="auto"/>
            <w:left w:val="none" w:sz="0" w:space="0" w:color="auto"/>
            <w:bottom w:val="none" w:sz="0" w:space="0" w:color="auto"/>
            <w:right w:val="none" w:sz="0" w:space="0" w:color="auto"/>
          </w:divBdr>
        </w:div>
        <w:div w:id="1534032067">
          <w:marLeft w:val="0"/>
          <w:marRight w:val="0"/>
          <w:marTop w:val="0"/>
          <w:marBottom w:val="0"/>
          <w:divBdr>
            <w:top w:val="none" w:sz="0" w:space="0" w:color="auto"/>
            <w:left w:val="none" w:sz="0" w:space="0" w:color="auto"/>
            <w:bottom w:val="none" w:sz="0" w:space="0" w:color="auto"/>
            <w:right w:val="none" w:sz="0" w:space="0" w:color="auto"/>
          </w:divBdr>
        </w:div>
        <w:div w:id="587496669">
          <w:marLeft w:val="0"/>
          <w:marRight w:val="0"/>
          <w:marTop w:val="0"/>
          <w:marBottom w:val="0"/>
          <w:divBdr>
            <w:top w:val="none" w:sz="0" w:space="0" w:color="auto"/>
            <w:left w:val="none" w:sz="0" w:space="0" w:color="auto"/>
            <w:bottom w:val="none" w:sz="0" w:space="0" w:color="auto"/>
            <w:right w:val="none" w:sz="0" w:space="0" w:color="auto"/>
          </w:divBdr>
        </w:div>
      </w:divsChild>
    </w:div>
    <w:div w:id="1397513174">
      <w:bodyDiv w:val="1"/>
      <w:marLeft w:val="0"/>
      <w:marRight w:val="0"/>
      <w:marTop w:val="0"/>
      <w:marBottom w:val="0"/>
      <w:divBdr>
        <w:top w:val="none" w:sz="0" w:space="0" w:color="auto"/>
        <w:left w:val="none" w:sz="0" w:space="0" w:color="auto"/>
        <w:bottom w:val="none" w:sz="0" w:space="0" w:color="auto"/>
        <w:right w:val="none" w:sz="0" w:space="0" w:color="auto"/>
      </w:divBdr>
    </w:div>
    <w:div w:id="1613442725">
      <w:bodyDiv w:val="1"/>
      <w:marLeft w:val="0"/>
      <w:marRight w:val="0"/>
      <w:marTop w:val="0"/>
      <w:marBottom w:val="0"/>
      <w:divBdr>
        <w:top w:val="none" w:sz="0" w:space="0" w:color="auto"/>
        <w:left w:val="none" w:sz="0" w:space="0" w:color="auto"/>
        <w:bottom w:val="none" w:sz="0" w:space="0" w:color="auto"/>
        <w:right w:val="none" w:sz="0" w:space="0" w:color="auto"/>
      </w:divBdr>
    </w:div>
    <w:div w:id="2004118020">
      <w:bodyDiv w:val="1"/>
      <w:marLeft w:val="0"/>
      <w:marRight w:val="0"/>
      <w:marTop w:val="0"/>
      <w:marBottom w:val="0"/>
      <w:divBdr>
        <w:top w:val="none" w:sz="0" w:space="0" w:color="auto"/>
        <w:left w:val="none" w:sz="0" w:space="0" w:color="auto"/>
        <w:bottom w:val="none" w:sz="0" w:space="0" w:color="auto"/>
        <w:right w:val="none" w:sz="0" w:space="0" w:color="auto"/>
      </w:divBdr>
    </w:div>
    <w:div w:id="2013100544">
      <w:bodyDiv w:val="1"/>
      <w:marLeft w:val="0"/>
      <w:marRight w:val="0"/>
      <w:marTop w:val="0"/>
      <w:marBottom w:val="0"/>
      <w:divBdr>
        <w:top w:val="none" w:sz="0" w:space="0" w:color="auto"/>
        <w:left w:val="none" w:sz="0" w:space="0" w:color="auto"/>
        <w:bottom w:val="none" w:sz="0" w:space="0" w:color="auto"/>
        <w:right w:val="none" w:sz="0" w:space="0" w:color="auto"/>
      </w:divBdr>
    </w:div>
    <w:div w:id="2022270414">
      <w:bodyDiv w:val="1"/>
      <w:marLeft w:val="0"/>
      <w:marRight w:val="0"/>
      <w:marTop w:val="0"/>
      <w:marBottom w:val="0"/>
      <w:divBdr>
        <w:top w:val="none" w:sz="0" w:space="0" w:color="auto"/>
        <w:left w:val="none" w:sz="0" w:space="0" w:color="auto"/>
        <w:bottom w:val="none" w:sz="0" w:space="0" w:color="auto"/>
        <w:right w:val="none" w:sz="0" w:space="0" w:color="auto"/>
      </w:divBdr>
      <w:divsChild>
        <w:div w:id="671417904">
          <w:marLeft w:val="0"/>
          <w:marRight w:val="0"/>
          <w:marTop w:val="0"/>
          <w:marBottom w:val="0"/>
          <w:divBdr>
            <w:top w:val="none" w:sz="0" w:space="0" w:color="auto"/>
            <w:left w:val="none" w:sz="0" w:space="0" w:color="auto"/>
            <w:bottom w:val="none" w:sz="0" w:space="0" w:color="auto"/>
            <w:right w:val="none" w:sz="0" w:space="0" w:color="auto"/>
          </w:divBdr>
        </w:div>
        <w:div w:id="1452938348">
          <w:marLeft w:val="0"/>
          <w:marRight w:val="0"/>
          <w:marTop w:val="0"/>
          <w:marBottom w:val="0"/>
          <w:divBdr>
            <w:top w:val="none" w:sz="0" w:space="0" w:color="auto"/>
            <w:left w:val="none" w:sz="0" w:space="0" w:color="auto"/>
            <w:bottom w:val="none" w:sz="0" w:space="0" w:color="auto"/>
            <w:right w:val="none" w:sz="0" w:space="0" w:color="auto"/>
          </w:divBdr>
        </w:div>
      </w:divsChild>
    </w:div>
    <w:div w:id="204933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ylor.edu/imlc/" TargetMode="External"/><Relationship Id="rId13" Type="http://schemas.openxmlformats.org/officeDocument/2006/relationships/hyperlink" Target="http://www3.nhk.or.jp/news/easy/" TargetMode="External"/><Relationship Id="rId18" Type="http://schemas.openxmlformats.org/officeDocument/2006/relationships/hyperlink" Target="http://www.baylor.edu/honorco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aylor.edu/scholarships/index.php?id=1994" TargetMode="External"/><Relationship Id="rId7" Type="http://schemas.openxmlformats.org/officeDocument/2006/relationships/image" Target="media/image1.wmf"/><Relationship Id="rId12" Type="http://schemas.openxmlformats.org/officeDocument/2006/relationships/hyperlink" Target="http://www.renshuu.org" TargetMode="External"/><Relationship Id="rId17" Type="http://schemas.openxmlformats.org/officeDocument/2006/relationships/hyperlink" Target="http://www.baylor.edu/honorco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ylor.edu/honorcode/" TargetMode="External"/><Relationship Id="rId20" Type="http://schemas.openxmlformats.org/officeDocument/2006/relationships/hyperlink" Target="http://www.baylor.edu/japanese/index.php?id=129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kanjialive.com/"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jisho.org/" TargetMode="External"/><Relationship Id="rId23" Type="http://schemas.openxmlformats.org/officeDocument/2006/relationships/image" Target="media/image2.jpeg"/><Relationship Id="rId10" Type="http://schemas.openxmlformats.org/officeDocument/2006/relationships/hyperlink" Target="http://genki.japantimes.co.jp/self_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ylor.edu/nse" TargetMode="External"/><Relationship Id="rId14" Type="http://schemas.openxmlformats.org/officeDocument/2006/relationships/hyperlink" Target="http://web-japan.org/index.html" TargetMode="External"/><Relationship Id="rId22" Type="http://schemas.openxmlformats.org/officeDocument/2006/relationships/hyperlink" Target="http://www.baylor.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31631</CharactersWithSpaces>
  <SharedDoc>false</SharedDoc>
  <HLinks>
    <vt:vector size="60" baseType="variant">
      <vt:variant>
        <vt:i4>1179667</vt:i4>
      </vt:variant>
      <vt:variant>
        <vt:i4>27</vt:i4>
      </vt:variant>
      <vt:variant>
        <vt:i4>0</vt:i4>
      </vt:variant>
      <vt:variant>
        <vt:i4>5</vt:i4>
      </vt:variant>
      <vt:variant>
        <vt:lpwstr>http://www.baylor.edu/scholarships/index.php?id=1994</vt:lpwstr>
      </vt:variant>
      <vt:variant>
        <vt:lpwstr/>
      </vt:variant>
      <vt:variant>
        <vt:i4>1572923</vt:i4>
      </vt:variant>
      <vt:variant>
        <vt:i4>24</vt:i4>
      </vt:variant>
      <vt:variant>
        <vt:i4>0</vt:i4>
      </vt:variant>
      <vt:variant>
        <vt:i4>5</vt:i4>
      </vt:variant>
      <vt:variant>
        <vt:lpwstr>http://www.baylor.edu/japanese/index.php?id=12912</vt:lpwstr>
      </vt:variant>
      <vt:variant>
        <vt:lpwstr/>
      </vt:variant>
      <vt:variant>
        <vt:i4>1245207</vt:i4>
      </vt:variant>
      <vt:variant>
        <vt:i4>21</vt:i4>
      </vt:variant>
      <vt:variant>
        <vt:i4>0</vt:i4>
      </vt:variant>
      <vt:variant>
        <vt:i4>5</vt:i4>
      </vt:variant>
      <vt:variant>
        <vt:lpwstr>mailto:Academic_Integrity@baylor.edu</vt:lpwstr>
      </vt:variant>
      <vt:variant>
        <vt:lpwstr/>
      </vt:variant>
      <vt:variant>
        <vt:i4>1704022</vt:i4>
      </vt:variant>
      <vt:variant>
        <vt:i4>18</vt:i4>
      </vt:variant>
      <vt:variant>
        <vt:i4>0</vt:i4>
      </vt:variant>
      <vt:variant>
        <vt:i4>5</vt:i4>
      </vt:variant>
      <vt:variant>
        <vt:lpwstr>http://www.popjisyo.com/WebHint/Portal_e.aspx</vt:lpwstr>
      </vt:variant>
      <vt:variant>
        <vt:lpwstr/>
      </vt:variant>
      <vt:variant>
        <vt:i4>3276815</vt:i4>
      </vt:variant>
      <vt:variant>
        <vt:i4>15</vt:i4>
      </vt:variant>
      <vt:variant>
        <vt:i4>0</vt:i4>
      </vt:variant>
      <vt:variant>
        <vt:i4>5</vt:i4>
      </vt:variant>
      <vt:variant>
        <vt:lpwstr>http://web-japan.org/index.html</vt:lpwstr>
      </vt:variant>
      <vt:variant>
        <vt:lpwstr/>
      </vt:variant>
      <vt:variant>
        <vt:i4>5963863</vt:i4>
      </vt:variant>
      <vt:variant>
        <vt:i4>12</vt:i4>
      </vt:variant>
      <vt:variant>
        <vt:i4>0</vt:i4>
      </vt:variant>
      <vt:variant>
        <vt:i4>5</vt:i4>
      </vt:variant>
      <vt:variant>
        <vt:lpwstr>http://www3.nhk.or.jp/news/easy/</vt:lpwstr>
      </vt:variant>
      <vt:variant>
        <vt:lpwstr/>
      </vt:variant>
      <vt:variant>
        <vt:i4>6946878</vt:i4>
      </vt:variant>
      <vt:variant>
        <vt:i4>9</vt:i4>
      </vt:variant>
      <vt:variant>
        <vt:i4>0</vt:i4>
      </vt:variant>
      <vt:variant>
        <vt:i4>5</vt:i4>
      </vt:variant>
      <vt:variant>
        <vt:lpwstr>http://www.haverford.edu/llc/japanese/japanesewebsites.php</vt:lpwstr>
      </vt:variant>
      <vt:variant>
        <vt:lpwstr/>
      </vt:variant>
      <vt:variant>
        <vt:i4>2228335</vt:i4>
      </vt:variant>
      <vt:variant>
        <vt:i4>6</vt:i4>
      </vt:variant>
      <vt:variant>
        <vt:i4>0</vt:i4>
      </vt:variant>
      <vt:variant>
        <vt:i4>5</vt:i4>
      </vt:variant>
      <vt:variant>
        <vt:lpwstr>http://www.renshuu.org</vt:lpwstr>
      </vt:variant>
      <vt:variant>
        <vt:lpwstr/>
      </vt:variant>
      <vt:variant>
        <vt:i4>7471193</vt:i4>
      </vt:variant>
      <vt:variant>
        <vt:i4>3</vt:i4>
      </vt:variant>
      <vt:variant>
        <vt:i4>0</vt:i4>
      </vt:variant>
      <vt:variant>
        <vt:i4>5</vt:i4>
      </vt:variant>
      <vt:variant>
        <vt:lpwstr>http://kanjialive.uchicago.edu/web/</vt:lpwstr>
      </vt:variant>
      <vt:variant>
        <vt:lpwstr/>
      </vt:variant>
      <vt:variant>
        <vt:i4>5308496</vt:i4>
      </vt:variant>
      <vt:variant>
        <vt:i4>0</vt:i4>
      </vt:variant>
      <vt:variant>
        <vt:i4>0</vt:i4>
      </vt:variant>
      <vt:variant>
        <vt:i4>5</vt:i4>
      </vt:variant>
      <vt:variant>
        <vt:lpwstr>http://genki.japantimes.co.jp/self_en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Yuko</dc:creator>
  <cp:keywords/>
  <cp:lastModifiedBy>Gaines, Yoshiko</cp:lastModifiedBy>
  <cp:revision>3</cp:revision>
  <cp:lastPrinted>2015-01-06T20:52:00Z</cp:lastPrinted>
  <dcterms:created xsi:type="dcterms:W3CDTF">2019-12-12T21:51:00Z</dcterms:created>
  <dcterms:modified xsi:type="dcterms:W3CDTF">2019-12-13T04:42:00Z</dcterms:modified>
</cp:coreProperties>
</file>